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7EA92" w14:textId="556246DB" w:rsidR="00870B85" w:rsidRPr="00870B85" w:rsidRDefault="00870B85" w:rsidP="00870B85">
      <w:pPr>
        <w:pBdr>
          <w:bottom w:val="single" w:sz="8" w:space="4" w:color="4F81BD"/>
        </w:pBdr>
        <w:spacing w:line="240" w:lineRule="auto"/>
        <w:contextualSpacing/>
        <w:rPr>
          <w:rFonts w:ascii="Cambria" w:eastAsia="Times New Roman" w:hAnsi="Cambria" w:cs="Times New Roman"/>
          <w:color w:val="1B5196"/>
          <w:spacing w:val="5"/>
          <w:kern w:val="28"/>
          <w:sz w:val="48"/>
          <w:szCs w:val="52"/>
          <w:lang w:val="en-AU"/>
        </w:rPr>
      </w:pPr>
      <w:r>
        <w:rPr>
          <w:rFonts w:ascii="Cambria" w:eastAsia="Times New Roman" w:hAnsi="Cambria" w:cs="Times New Roman"/>
          <w:color w:val="1B5196"/>
          <w:spacing w:val="5"/>
          <w:kern w:val="28"/>
          <w:sz w:val="48"/>
          <w:szCs w:val="52"/>
          <w:lang w:val="en-AU"/>
        </w:rPr>
        <w:t>&lt;</w:t>
      </w:r>
      <w:r w:rsidRPr="00870B85">
        <w:rPr>
          <w:rFonts w:ascii="Cambria" w:eastAsia="Times New Roman" w:hAnsi="Cambria" w:cs="Times New Roman"/>
          <w:color w:val="1B5196"/>
          <w:spacing w:val="5"/>
          <w:kern w:val="28"/>
          <w:sz w:val="48"/>
          <w:szCs w:val="52"/>
          <w:lang w:val="en-AU"/>
        </w:rPr>
        <w:t xml:space="preserve">Club Name&gt; </w:t>
      </w:r>
    </w:p>
    <w:p w14:paraId="62E2E95C" w14:textId="1D381311" w:rsidR="00870B85" w:rsidRPr="00870B85" w:rsidRDefault="00870B85" w:rsidP="00870B85">
      <w:pPr>
        <w:pBdr>
          <w:bottom w:val="single" w:sz="8" w:space="4" w:color="4F81BD"/>
        </w:pBdr>
        <w:spacing w:line="240" w:lineRule="auto"/>
        <w:contextualSpacing/>
        <w:rPr>
          <w:rFonts w:ascii="Cambria" w:eastAsia="Times New Roman" w:hAnsi="Cambria" w:cs="Times New Roman"/>
          <w:color w:val="1B5196"/>
          <w:spacing w:val="5"/>
          <w:kern w:val="28"/>
          <w:sz w:val="48"/>
          <w:szCs w:val="52"/>
          <w:lang w:val="en-AU"/>
        </w:rPr>
      </w:pPr>
      <w:r>
        <w:rPr>
          <w:rFonts w:ascii="Cambria" w:eastAsia="Times New Roman" w:hAnsi="Cambria" w:cs="Times New Roman"/>
          <w:color w:val="1B5196"/>
          <w:spacing w:val="5"/>
          <w:kern w:val="28"/>
          <w:sz w:val="48"/>
          <w:szCs w:val="52"/>
          <w:lang w:val="en-AU"/>
        </w:rPr>
        <w:t>Planning and Vision Sheet</w:t>
      </w:r>
    </w:p>
    <w:p w14:paraId="04318AC8" w14:textId="77777777" w:rsidR="00870B85" w:rsidRPr="00870B85" w:rsidRDefault="00870B85" w:rsidP="00646126">
      <w:pPr>
        <w:pStyle w:val="Normal1"/>
        <w:widowControl w:val="0"/>
        <w:spacing w:line="240" w:lineRule="auto"/>
        <w:rPr>
          <w:rFonts w:ascii="Arial Narrow" w:hAnsi="Arial Narrow"/>
          <w:color w:val="auto"/>
          <w:sz w:val="16"/>
          <w:szCs w:val="22"/>
          <w:shd w:val="clear" w:color="auto" w:fill="FFFFFF"/>
        </w:rPr>
      </w:pPr>
    </w:p>
    <w:tbl>
      <w:tblPr>
        <w:tblpPr w:leftFromText="180" w:rightFromText="180" w:vertAnchor="page" w:horzAnchor="margin" w:tblpY="5266"/>
        <w:tblW w:w="1062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 w:firstRow="1" w:lastRow="1" w:firstColumn="1" w:lastColumn="1" w:noHBand="0" w:noVBand="0"/>
      </w:tblPr>
      <w:tblGrid>
        <w:gridCol w:w="3085"/>
        <w:gridCol w:w="7535"/>
      </w:tblGrid>
      <w:tr w:rsidR="00870B85" w:rsidRPr="00D5078B" w14:paraId="19000FAB" w14:textId="77777777" w:rsidTr="00870B85">
        <w:trPr>
          <w:trHeight w:val="459"/>
        </w:trPr>
        <w:tc>
          <w:tcPr>
            <w:tcW w:w="3085" w:type="dxa"/>
            <w:shd w:val="solid" w:color="FF6600" w:fill="auto"/>
            <w:vAlign w:val="center"/>
          </w:tcPr>
          <w:p w14:paraId="156CF74D" w14:textId="77777777" w:rsidR="00870B85" w:rsidRPr="00D5078B" w:rsidRDefault="00870B85" w:rsidP="00870B85">
            <w:pPr>
              <w:rPr>
                <w:rFonts w:ascii="Arial Narrow" w:eastAsia="MS Gothic" w:hAnsi="Arial Narrow"/>
                <w:b/>
                <w:bCs/>
                <w:color w:val="FFFFFF"/>
                <w:sz w:val="20"/>
              </w:rPr>
            </w:pPr>
            <w:bookmarkStart w:id="0" w:name="_GoBack"/>
            <w:bookmarkEnd w:id="0"/>
            <w:r w:rsidRPr="00D5078B">
              <w:rPr>
                <w:rFonts w:ascii="Arial Narrow" w:eastAsia="MS Gothic" w:hAnsi="Arial Narrow"/>
                <w:b/>
                <w:bCs/>
                <w:color w:val="FFFFFF"/>
                <w:sz w:val="20"/>
              </w:rPr>
              <w:t>Club Improvement Area</w:t>
            </w:r>
          </w:p>
        </w:tc>
        <w:tc>
          <w:tcPr>
            <w:tcW w:w="7535" w:type="dxa"/>
            <w:shd w:val="solid" w:color="FF6600" w:fill="auto"/>
            <w:vAlign w:val="center"/>
          </w:tcPr>
          <w:p w14:paraId="1057F288" w14:textId="77777777" w:rsidR="00870B85" w:rsidRPr="00D5078B" w:rsidRDefault="00870B85" w:rsidP="00870B85">
            <w:pPr>
              <w:rPr>
                <w:rFonts w:ascii="Arial Narrow" w:eastAsia="MS Gothic" w:hAnsi="Arial Narrow"/>
                <w:b/>
                <w:bCs/>
                <w:color w:val="FFFFFF"/>
                <w:sz w:val="20"/>
              </w:rPr>
            </w:pPr>
            <w:r w:rsidRPr="00D5078B">
              <w:rPr>
                <w:rFonts w:ascii="Arial Narrow" w:eastAsia="MS Gothic" w:hAnsi="Arial Narrow"/>
                <w:b/>
                <w:bCs/>
                <w:color w:val="FFFFFF"/>
                <w:sz w:val="20"/>
              </w:rPr>
              <w:t>Targets</w:t>
            </w:r>
          </w:p>
        </w:tc>
      </w:tr>
      <w:tr w:rsidR="00870B85" w:rsidRPr="00D5078B" w14:paraId="6159F36F" w14:textId="77777777" w:rsidTr="00870B85">
        <w:tc>
          <w:tcPr>
            <w:tcW w:w="3085" w:type="dxa"/>
            <w:vMerge w:val="restart"/>
            <w:shd w:val="clear" w:color="auto" w:fill="FDE4D0"/>
          </w:tcPr>
          <w:p w14:paraId="3265D8CE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  <w:r w:rsidRPr="00D5078B">
              <w:rPr>
                <w:rFonts w:ascii="Arial Narrow" w:eastAsia="MS Gothic" w:hAnsi="Arial Narrow"/>
                <w:b/>
                <w:bCs/>
              </w:rPr>
              <w:t>Financial Management</w:t>
            </w:r>
          </w:p>
        </w:tc>
        <w:tc>
          <w:tcPr>
            <w:tcW w:w="7535" w:type="dxa"/>
            <w:shd w:val="clear" w:color="auto" w:fill="FDE4D0"/>
          </w:tcPr>
          <w:p w14:paraId="083B2DD5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517CAEEA" w14:textId="77777777" w:rsidTr="00870B85">
        <w:tc>
          <w:tcPr>
            <w:tcW w:w="3085" w:type="dxa"/>
            <w:vMerge/>
          </w:tcPr>
          <w:p w14:paraId="52DCC5DC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</w:tcPr>
          <w:p w14:paraId="7A9F6F45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20434D6A" w14:textId="77777777" w:rsidTr="00870B85">
        <w:tc>
          <w:tcPr>
            <w:tcW w:w="3085" w:type="dxa"/>
            <w:vMerge/>
          </w:tcPr>
          <w:p w14:paraId="374F22CC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71F6B324" w14:textId="77777777" w:rsidR="00870B85" w:rsidRPr="00D5078B" w:rsidRDefault="00870B85" w:rsidP="00870B85">
            <w:pPr>
              <w:pStyle w:val="ListBullet"/>
              <w:tabs>
                <w:tab w:val="left" w:pos="832"/>
              </w:tabs>
              <w:rPr>
                <w:rFonts w:eastAsia="MS Gothic"/>
              </w:rPr>
            </w:pPr>
          </w:p>
        </w:tc>
      </w:tr>
      <w:tr w:rsidR="00870B85" w:rsidRPr="00D5078B" w14:paraId="62E3EF5B" w14:textId="77777777" w:rsidTr="00870B85">
        <w:tc>
          <w:tcPr>
            <w:tcW w:w="3085" w:type="dxa"/>
            <w:vMerge/>
          </w:tcPr>
          <w:p w14:paraId="50FD8D2F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</w:tcPr>
          <w:p w14:paraId="2A1E2E53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6ECC1E8B" w14:textId="77777777" w:rsidTr="00870B85">
        <w:tc>
          <w:tcPr>
            <w:tcW w:w="3085" w:type="dxa"/>
            <w:vMerge/>
            <w:shd w:val="clear" w:color="auto" w:fill="FDE4D0"/>
          </w:tcPr>
          <w:p w14:paraId="5D6261A7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22493D94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3F0FA5A2" w14:textId="77777777" w:rsidTr="00870B85">
        <w:tc>
          <w:tcPr>
            <w:tcW w:w="3085" w:type="dxa"/>
            <w:vMerge w:val="restart"/>
          </w:tcPr>
          <w:p w14:paraId="27BCBB26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  <w:r w:rsidRPr="00D5078B">
              <w:rPr>
                <w:rFonts w:ascii="Arial Narrow" w:eastAsia="MS Gothic" w:hAnsi="Arial Narrow"/>
                <w:b/>
                <w:bCs/>
              </w:rPr>
              <w:t>Administration and Governance</w:t>
            </w:r>
          </w:p>
        </w:tc>
        <w:tc>
          <w:tcPr>
            <w:tcW w:w="7535" w:type="dxa"/>
          </w:tcPr>
          <w:p w14:paraId="0E647600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51E0A987" w14:textId="77777777" w:rsidTr="00870B85">
        <w:tc>
          <w:tcPr>
            <w:tcW w:w="3085" w:type="dxa"/>
            <w:vMerge/>
            <w:shd w:val="clear" w:color="auto" w:fill="FDE4D0"/>
          </w:tcPr>
          <w:p w14:paraId="56520434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  <w:shd w:val="clear" w:color="auto" w:fill="FDE4D0"/>
          </w:tcPr>
          <w:p w14:paraId="23781C41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1BBB46B6" w14:textId="77777777" w:rsidTr="00870B85">
        <w:tc>
          <w:tcPr>
            <w:tcW w:w="3085" w:type="dxa"/>
            <w:vMerge/>
            <w:shd w:val="clear" w:color="auto" w:fill="FDE4D0"/>
          </w:tcPr>
          <w:p w14:paraId="32D4778F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auto"/>
          </w:tcPr>
          <w:p w14:paraId="1BFB88C9" w14:textId="77777777" w:rsidR="00870B85" w:rsidRPr="00D5078B" w:rsidRDefault="00870B85" w:rsidP="00870B85">
            <w:pPr>
              <w:pStyle w:val="ListBullet"/>
              <w:tabs>
                <w:tab w:val="left" w:pos="484"/>
              </w:tabs>
              <w:rPr>
                <w:rFonts w:eastAsia="MS Gothic"/>
              </w:rPr>
            </w:pPr>
            <w:r w:rsidRPr="00D5078B">
              <w:rPr>
                <w:rFonts w:eastAsia="MS Gothic"/>
              </w:rPr>
              <w:tab/>
            </w:r>
          </w:p>
        </w:tc>
      </w:tr>
      <w:tr w:rsidR="00870B85" w:rsidRPr="00D5078B" w14:paraId="6ACCA921" w14:textId="77777777" w:rsidTr="00870B85">
        <w:tc>
          <w:tcPr>
            <w:tcW w:w="3085" w:type="dxa"/>
            <w:vMerge/>
            <w:shd w:val="clear" w:color="auto" w:fill="FDE4D0"/>
          </w:tcPr>
          <w:p w14:paraId="7A9476BA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2C9BA9C5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76DA0790" w14:textId="77777777" w:rsidTr="00870B85">
        <w:tc>
          <w:tcPr>
            <w:tcW w:w="3085" w:type="dxa"/>
            <w:vMerge/>
          </w:tcPr>
          <w:p w14:paraId="48814A87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</w:tcPr>
          <w:p w14:paraId="2314FA7B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6F320CC9" w14:textId="77777777" w:rsidTr="00870B85">
        <w:tc>
          <w:tcPr>
            <w:tcW w:w="3085" w:type="dxa"/>
            <w:vMerge w:val="restart"/>
            <w:shd w:val="clear" w:color="auto" w:fill="FDE4D0"/>
          </w:tcPr>
          <w:p w14:paraId="25611913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  <w:r w:rsidRPr="00D5078B">
              <w:rPr>
                <w:rFonts w:ascii="Arial Narrow" w:eastAsia="MS Gothic" w:hAnsi="Arial Narrow"/>
                <w:b/>
                <w:bCs/>
              </w:rPr>
              <w:t>Membership and Participation</w:t>
            </w:r>
          </w:p>
        </w:tc>
        <w:tc>
          <w:tcPr>
            <w:tcW w:w="7535" w:type="dxa"/>
            <w:shd w:val="clear" w:color="auto" w:fill="FDE4D0"/>
          </w:tcPr>
          <w:p w14:paraId="190BA7D3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6F6C4F91" w14:textId="77777777" w:rsidTr="00870B85">
        <w:tc>
          <w:tcPr>
            <w:tcW w:w="3085" w:type="dxa"/>
            <w:vMerge/>
          </w:tcPr>
          <w:p w14:paraId="6E2171A1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</w:tcPr>
          <w:p w14:paraId="14111C03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7968580F" w14:textId="77777777" w:rsidTr="00870B85">
        <w:tc>
          <w:tcPr>
            <w:tcW w:w="3085" w:type="dxa"/>
            <w:vMerge/>
            <w:shd w:val="clear" w:color="auto" w:fill="FDE4D0"/>
          </w:tcPr>
          <w:p w14:paraId="29355B86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  <w:shd w:val="clear" w:color="auto" w:fill="FDE4D0"/>
          </w:tcPr>
          <w:p w14:paraId="7F04E23E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3065449E" w14:textId="77777777" w:rsidTr="00870B85">
        <w:tc>
          <w:tcPr>
            <w:tcW w:w="3085" w:type="dxa"/>
            <w:vMerge/>
            <w:shd w:val="clear" w:color="auto" w:fill="FDE4D0"/>
          </w:tcPr>
          <w:p w14:paraId="33073B40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auto"/>
          </w:tcPr>
          <w:p w14:paraId="3778CD35" w14:textId="77777777" w:rsidR="00870B85" w:rsidRPr="00D5078B" w:rsidRDefault="00870B85" w:rsidP="00870B85">
            <w:pPr>
              <w:pStyle w:val="ListBullet"/>
              <w:tabs>
                <w:tab w:val="left" w:pos="1117"/>
              </w:tabs>
              <w:rPr>
                <w:rFonts w:eastAsia="MS Gothic"/>
              </w:rPr>
            </w:pPr>
            <w:r w:rsidRPr="00D5078B">
              <w:rPr>
                <w:rFonts w:eastAsia="MS Gothic"/>
              </w:rPr>
              <w:tab/>
            </w:r>
          </w:p>
        </w:tc>
      </w:tr>
      <w:tr w:rsidR="00870B85" w:rsidRPr="00D5078B" w14:paraId="3C38817D" w14:textId="77777777" w:rsidTr="00870B85">
        <w:tc>
          <w:tcPr>
            <w:tcW w:w="3085" w:type="dxa"/>
            <w:vMerge/>
            <w:shd w:val="clear" w:color="auto" w:fill="FDE4D0"/>
          </w:tcPr>
          <w:p w14:paraId="38063D7C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6271A0F3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0B136FAD" w14:textId="77777777" w:rsidTr="00870B85">
        <w:tc>
          <w:tcPr>
            <w:tcW w:w="3085" w:type="dxa"/>
            <w:vMerge w:val="restart"/>
          </w:tcPr>
          <w:p w14:paraId="5ECC71DF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  <w:r w:rsidRPr="00D5078B">
              <w:rPr>
                <w:rFonts w:ascii="Arial Narrow" w:eastAsia="MS Gothic" w:hAnsi="Arial Narrow"/>
                <w:b/>
                <w:bCs/>
              </w:rPr>
              <w:t>Human Resources</w:t>
            </w:r>
          </w:p>
        </w:tc>
        <w:tc>
          <w:tcPr>
            <w:tcW w:w="7535" w:type="dxa"/>
          </w:tcPr>
          <w:p w14:paraId="64397391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42096BB9" w14:textId="77777777" w:rsidTr="00870B85">
        <w:tc>
          <w:tcPr>
            <w:tcW w:w="3085" w:type="dxa"/>
            <w:vMerge/>
            <w:shd w:val="clear" w:color="auto" w:fill="FDE4D0"/>
          </w:tcPr>
          <w:p w14:paraId="03AFE5D7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  <w:shd w:val="clear" w:color="auto" w:fill="FDE4D0"/>
          </w:tcPr>
          <w:p w14:paraId="0E11201B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0B7421C3" w14:textId="77777777" w:rsidTr="00870B85">
        <w:tc>
          <w:tcPr>
            <w:tcW w:w="3085" w:type="dxa"/>
            <w:vMerge/>
            <w:shd w:val="clear" w:color="auto" w:fill="FDE4D0"/>
          </w:tcPr>
          <w:p w14:paraId="7E766FB8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auto"/>
          </w:tcPr>
          <w:p w14:paraId="20A8EC0B" w14:textId="77777777" w:rsidR="00870B85" w:rsidRPr="00D5078B" w:rsidRDefault="00870B85" w:rsidP="00870B85">
            <w:pPr>
              <w:pStyle w:val="ListBullet"/>
              <w:tabs>
                <w:tab w:val="left" w:pos="1204"/>
              </w:tabs>
              <w:rPr>
                <w:rFonts w:eastAsia="MS Gothic"/>
              </w:rPr>
            </w:pPr>
            <w:r w:rsidRPr="00D5078B">
              <w:rPr>
                <w:rFonts w:eastAsia="MS Gothic"/>
              </w:rPr>
              <w:tab/>
            </w:r>
          </w:p>
        </w:tc>
      </w:tr>
      <w:tr w:rsidR="00870B85" w:rsidRPr="00D5078B" w14:paraId="3BD69038" w14:textId="77777777" w:rsidTr="00870B85">
        <w:tc>
          <w:tcPr>
            <w:tcW w:w="3085" w:type="dxa"/>
            <w:vMerge/>
            <w:shd w:val="clear" w:color="auto" w:fill="FDE4D0"/>
          </w:tcPr>
          <w:p w14:paraId="013FFF6C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0F3693F3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27FD788C" w14:textId="77777777" w:rsidTr="00870B85">
        <w:tc>
          <w:tcPr>
            <w:tcW w:w="3085" w:type="dxa"/>
            <w:vMerge/>
            <w:tcBorders>
              <w:bottom w:val="single" w:sz="8" w:space="0" w:color="F79646"/>
            </w:tcBorders>
          </w:tcPr>
          <w:p w14:paraId="31678980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</w:tcPr>
          <w:p w14:paraId="6C12CADD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7E369A6F" w14:textId="77777777" w:rsidTr="00870B85">
        <w:tc>
          <w:tcPr>
            <w:tcW w:w="3085" w:type="dxa"/>
            <w:vMerge w:val="restart"/>
            <w:shd w:val="clear" w:color="auto" w:fill="FDE4D0"/>
          </w:tcPr>
          <w:p w14:paraId="42065ADE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  <w:r w:rsidRPr="00D5078B">
              <w:rPr>
                <w:rFonts w:ascii="Arial Narrow" w:eastAsia="MS Gothic" w:hAnsi="Arial Narrow"/>
                <w:b/>
                <w:bCs/>
              </w:rPr>
              <w:t>Facilities and Equipment</w:t>
            </w:r>
          </w:p>
        </w:tc>
        <w:tc>
          <w:tcPr>
            <w:tcW w:w="7535" w:type="dxa"/>
            <w:tcBorders>
              <w:bottom w:val="single" w:sz="8" w:space="0" w:color="F79646"/>
            </w:tcBorders>
            <w:shd w:val="clear" w:color="auto" w:fill="FDE4D0"/>
          </w:tcPr>
          <w:p w14:paraId="08D8BF7C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3ABF96BB" w14:textId="77777777" w:rsidTr="00870B85">
        <w:tc>
          <w:tcPr>
            <w:tcW w:w="3085" w:type="dxa"/>
            <w:vMerge/>
            <w:shd w:val="clear" w:color="auto" w:fill="FDE4D0"/>
          </w:tcPr>
          <w:p w14:paraId="0FCFA2D7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auto"/>
          </w:tcPr>
          <w:p w14:paraId="2BA6D82A" w14:textId="77777777" w:rsidR="00870B85" w:rsidRPr="00D5078B" w:rsidRDefault="00870B85" w:rsidP="00870B85">
            <w:pPr>
              <w:pStyle w:val="ListBullet"/>
              <w:ind w:firstLine="720"/>
              <w:rPr>
                <w:rFonts w:eastAsia="MS Gothic"/>
              </w:rPr>
            </w:pPr>
          </w:p>
        </w:tc>
      </w:tr>
      <w:tr w:rsidR="00870B85" w:rsidRPr="00D5078B" w14:paraId="3DEB33DB" w14:textId="77777777" w:rsidTr="00870B85">
        <w:tc>
          <w:tcPr>
            <w:tcW w:w="3085" w:type="dxa"/>
            <w:vMerge/>
            <w:shd w:val="clear" w:color="auto" w:fill="FDE4D0"/>
          </w:tcPr>
          <w:p w14:paraId="630644BF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028831CD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47B95ADB" w14:textId="77777777" w:rsidTr="00870B85">
        <w:tc>
          <w:tcPr>
            <w:tcW w:w="3085" w:type="dxa"/>
            <w:vMerge/>
          </w:tcPr>
          <w:p w14:paraId="03311CC0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tcBorders>
              <w:bottom w:val="single" w:sz="8" w:space="0" w:color="F79646"/>
            </w:tcBorders>
          </w:tcPr>
          <w:p w14:paraId="0E28A11C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  <w:tr w:rsidR="00870B85" w:rsidRPr="00D5078B" w14:paraId="10204031" w14:textId="77777777" w:rsidTr="00870B85">
        <w:tc>
          <w:tcPr>
            <w:tcW w:w="3085" w:type="dxa"/>
            <w:vMerge/>
          </w:tcPr>
          <w:p w14:paraId="2CDF706E" w14:textId="77777777" w:rsidR="00870B85" w:rsidRPr="00D5078B" w:rsidRDefault="00870B85" w:rsidP="00870B85">
            <w:pPr>
              <w:spacing w:before="40" w:after="40"/>
              <w:rPr>
                <w:rFonts w:ascii="Arial Narrow" w:eastAsia="MS Gothic" w:hAnsi="Arial Narrow"/>
                <w:b/>
                <w:bCs/>
              </w:rPr>
            </w:pPr>
          </w:p>
        </w:tc>
        <w:tc>
          <w:tcPr>
            <w:tcW w:w="7535" w:type="dxa"/>
            <w:shd w:val="clear" w:color="auto" w:fill="FDE4D0"/>
          </w:tcPr>
          <w:p w14:paraId="12E902E1" w14:textId="77777777" w:rsidR="00870B85" w:rsidRPr="00D5078B" w:rsidRDefault="00870B85" w:rsidP="00870B85">
            <w:pPr>
              <w:pStyle w:val="ListBullet"/>
              <w:rPr>
                <w:rFonts w:eastAsia="MS Gothic"/>
              </w:rPr>
            </w:pPr>
          </w:p>
        </w:tc>
      </w:tr>
    </w:tbl>
    <w:p w14:paraId="698AF8AA" w14:textId="474D869A" w:rsidR="00FD791B" w:rsidRPr="00EC0163" w:rsidRDefault="00A92730" w:rsidP="00646126">
      <w:pPr>
        <w:pStyle w:val="Normal1"/>
        <w:widowControl w:val="0"/>
        <w:spacing w:line="240" w:lineRule="auto"/>
        <w:rPr>
          <w:rFonts w:ascii="Arial Narrow" w:hAnsi="Arial Narrow"/>
          <w:color w:val="auto"/>
          <w:szCs w:val="22"/>
        </w:rPr>
      </w:pPr>
      <w:r w:rsidRPr="00EC0163">
        <w:rPr>
          <w:rFonts w:ascii="Arial Narrow" w:hAnsi="Arial Narrow"/>
          <w:color w:val="auto"/>
          <w:szCs w:val="22"/>
          <w:shd w:val="clear" w:color="auto" w:fill="FFFFFF"/>
        </w:rPr>
        <w:t xml:space="preserve">Planning the business of your club or association is an integral part of the role of your Board, Committee and management to provide the strategy direction necessary for long-term growth and prosperity of the organisation. </w:t>
      </w:r>
      <w:r w:rsidRPr="00EC0163">
        <w:rPr>
          <w:rFonts w:ascii="Arial Narrow" w:hAnsi="Arial Narrow"/>
          <w:color w:val="auto"/>
          <w:szCs w:val="22"/>
        </w:rPr>
        <w:t xml:space="preserve">Clubs should utilise this worksheet to organise and prioritise their targets in the areas listed. </w:t>
      </w:r>
      <w:r w:rsidRPr="00EC0163">
        <w:rPr>
          <w:rFonts w:ascii="Arial Narrow" w:hAnsi="Arial Narrow"/>
          <w:color w:val="auto"/>
          <w:szCs w:val="22"/>
          <w:shd w:val="clear" w:color="auto" w:fill="FFFFFF"/>
        </w:rPr>
        <w:t>The aim of this worksheet is to focus your club’s vision and priorities in response to a changing environment and to ensure that all members of the organisation are working toward the same goals</w:t>
      </w:r>
      <w:r w:rsidR="00D5078B" w:rsidRPr="00EC0163">
        <w:rPr>
          <w:rFonts w:ascii="Arial Narrow" w:hAnsi="Arial Narrow"/>
          <w:color w:val="auto"/>
          <w:szCs w:val="22"/>
          <w:shd w:val="clear" w:color="auto" w:fill="FFFFFF"/>
        </w:rPr>
        <w:t>.</w:t>
      </w:r>
      <w:r w:rsidR="00EC0163">
        <w:rPr>
          <w:rFonts w:ascii="Arial Narrow" w:hAnsi="Arial Narrow"/>
          <w:color w:val="auto"/>
          <w:szCs w:val="22"/>
          <w:shd w:val="clear" w:color="auto" w:fill="FFFFFF"/>
        </w:rPr>
        <w:t xml:space="preserve"> Add or remove rows to suit your specific requirements.</w:t>
      </w:r>
    </w:p>
    <w:sectPr w:rsidR="00FD791B" w:rsidRPr="00EC0163" w:rsidSect="001D2D55">
      <w:headerReference w:type="default" r:id="rId7"/>
      <w:footerReference w:type="default" r:id="rId8"/>
      <w:pgSz w:w="11906" w:h="16838"/>
      <w:pgMar w:top="213" w:right="850" w:bottom="567" w:left="85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24E3" w14:textId="77777777" w:rsidR="00CF0EEE" w:rsidRDefault="00CF0EEE">
      <w:pPr>
        <w:spacing w:line="240" w:lineRule="auto"/>
      </w:pPr>
      <w:r>
        <w:separator/>
      </w:r>
    </w:p>
  </w:endnote>
  <w:endnote w:type="continuationSeparator" w:id="0">
    <w:p w14:paraId="5A5F0DB2" w14:textId="77777777" w:rsidR="00CF0EEE" w:rsidRDefault="00CF0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8D35" w14:textId="1BF49260" w:rsidR="00417D63" w:rsidRPr="00870B85" w:rsidRDefault="00870B85" w:rsidP="00870B85">
    <w:pPr>
      <w:pStyle w:val="Footer"/>
      <w:pBdr>
        <w:top w:val="single" w:sz="4" w:space="14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Pr="00870B85">
      <w:rPr>
        <w:b/>
        <w:bCs/>
        <w:noProof/>
        <w:color w:val="808080" w:themeColor="background1" w:themeShade="80"/>
      </w:rPr>
      <w:t>1</w:t>
    </w:r>
    <w:r w:rsidRPr="00AC428D">
      <w:rPr>
        <w:b/>
        <w:bCs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506C" w14:textId="77777777" w:rsidR="00CF0EEE" w:rsidRDefault="00CF0EEE">
      <w:pPr>
        <w:spacing w:line="240" w:lineRule="auto"/>
      </w:pPr>
      <w:r>
        <w:separator/>
      </w:r>
    </w:p>
  </w:footnote>
  <w:footnote w:type="continuationSeparator" w:id="0">
    <w:p w14:paraId="41E175D6" w14:textId="77777777" w:rsidR="00CF0EEE" w:rsidRDefault="00CF0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0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530"/>
    </w:tblGrid>
    <w:tr w:rsidR="00417D63" w14:paraId="04D06228" w14:textId="77777777" w:rsidTr="00833821">
      <w:tc>
        <w:tcPr>
          <w:tcW w:w="1053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433DDC9" w14:textId="613E7313" w:rsidR="00417D63" w:rsidRDefault="00417D63" w:rsidP="00833821">
          <w:pPr>
            <w:pStyle w:val="Normal1"/>
            <w:widowControl w:val="0"/>
            <w:spacing w:line="240" w:lineRule="auto"/>
            <w:ind w:left="-389"/>
          </w:pPr>
        </w:p>
      </w:tc>
    </w:tr>
    <w:tr w:rsidR="00417D63" w14:paraId="51BCCFD3" w14:textId="77777777" w:rsidTr="00833821">
      <w:tc>
        <w:tcPr>
          <w:tcW w:w="1053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9524F01" w14:textId="729B1212" w:rsidR="00417D63" w:rsidRDefault="00417D63" w:rsidP="00833821">
          <w:pPr>
            <w:pStyle w:val="Normal1"/>
            <w:widowControl w:val="0"/>
            <w:spacing w:line="240" w:lineRule="auto"/>
            <w:ind w:left="-389"/>
            <w:rPr>
              <w:noProof/>
            </w:rPr>
          </w:pPr>
        </w:p>
        <w:p w14:paraId="75ADB539" w14:textId="10E33754" w:rsidR="00417D63" w:rsidRDefault="00417D63" w:rsidP="00833821">
          <w:pPr>
            <w:pStyle w:val="Normal1"/>
            <w:widowControl w:val="0"/>
            <w:spacing w:line="240" w:lineRule="auto"/>
            <w:ind w:left="-389"/>
            <w:rPr>
              <w:noProof/>
            </w:rPr>
          </w:pPr>
        </w:p>
        <w:p w14:paraId="240E4013" w14:textId="77777777" w:rsidR="00417D63" w:rsidRDefault="00417D63" w:rsidP="00833821">
          <w:pPr>
            <w:pStyle w:val="Normal1"/>
            <w:widowControl w:val="0"/>
            <w:spacing w:line="240" w:lineRule="auto"/>
            <w:ind w:left="-389"/>
            <w:rPr>
              <w:noProof/>
            </w:rPr>
          </w:pPr>
        </w:p>
      </w:tc>
    </w:tr>
  </w:tbl>
  <w:p w14:paraId="067061E4" w14:textId="6B722BF7" w:rsidR="00417D63" w:rsidRDefault="00870B8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5C2D3C42" wp14:editId="041FD3CB">
          <wp:simplePos x="0" y="0"/>
          <wp:positionH relativeFrom="column">
            <wp:posOffset>-285115</wp:posOffset>
          </wp:positionH>
          <wp:positionV relativeFrom="paragraph">
            <wp:posOffset>-1760220</wp:posOffset>
          </wp:positionV>
          <wp:extent cx="7576185" cy="1533525"/>
          <wp:effectExtent l="0" t="0" r="5715" b="9525"/>
          <wp:wrapSquare wrapText="bothSides"/>
          <wp:docPr id="5" name="Picture 5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3F6"/>
    <w:multiLevelType w:val="hybridMultilevel"/>
    <w:tmpl w:val="F21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2EB1"/>
    <w:multiLevelType w:val="hybridMultilevel"/>
    <w:tmpl w:val="781C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4590"/>
    <w:multiLevelType w:val="hybridMultilevel"/>
    <w:tmpl w:val="EEB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91B"/>
    <w:rsid w:val="00062A96"/>
    <w:rsid w:val="000E1D50"/>
    <w:rsid w:val="00132B03"/>
    <w:rsid w:val="001D2D55"/>
    <w:rsid w:val="00230CFB"/>
    <w:rsid w:val="00241207"/>
    <w:rsid w:val="00251F8F"/>
    <w:rsid w:val="00271023"/>
    <w:rsid w:val="00287D78"/>
    <w:rsid w:val="002E755B"/>
    <w:rsid w:val="003E345C"/>
    <w:rsid w:val="003E4064"/>
    <w:rsid w:val="00404992"/>
    <w:rsid w:val="00417D63"/>
    <w:rsid w:val="00456B0A"/>
    <w:rsid w:val="0059313A"/>
    <w:rsid w:val="005C15F9"/>
    <w:rsid w:val="005D0096"/>
    <w:rsid w:val="005E5664"/>
    <w:rsid w:val="00646126"/>
    <w:rsid w:val="007B517D"/>
    <w:rsid w:val="00833821"/>
    <w:rsid w:val="00837289"/>
    <w:rsid w:val="00840E14"/>
    <w:rsid w:val="00870B85"/>
    <w:rsid w:val="008B3EFA"/>
    <w:rsid w:val="008D1D57"/>
    <w:rsid w:val="008D2557"/>
    <w:rsid w:val="008E79DA"/>
    <w:rsid w:val="008F51B8"/>
    <w:rsid w:val="009F40E6"/>
    <w:rsid w:val="00A516E9"/>
    <w:rsid w:val="00A620AF"/>
    <w:rsid w:val="00A92730"/>
    <w:rsid w:val="00B31CD7"/>
    <w:rsid w:val="00B35292"/>
    <w:rsid w:val="00C24BC1"/>
    <w:rsid w:val="00C375F8"/>
    <w:rsid w:val="00CC2784"/>
    <w:rsid w:val="00CC3D05"/>
    <w:rsid w:val="00CF0EEE"/>
    <w:rsid w:val="00D5078B"/>
    <w:rsid w:val="00E07FE4"/>
    <w:rsid w:val="00E14A38"/>
    <w:rsid w:val="00E603B4"/>
    <w:rsid w:val="00E65106"/>
    <w:rsid w:val="00EC0163"/>
    <w:rsid w:val="00FA504F"/>
    <w:rsid w:val="00FB492B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1CACD"/>
  <w15:docId w15:val="{B5821825-0239-4CB0-AE70-69E2C30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8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21"/>
  </w:style>
  <w:style w:type="paragraph" w:styleId="Footer">
    <w:name w:val="footer"/>
    <w:basedOn w:val="Normal"/>
    <w:link w:val="FooterChar"/>
    <w:uiPriority w:val="99"/>
    <w:unhideWhenUsed/>
    <w:rsid w:val="008338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21"/>
  </w:style>
  <w:style w:type="character" w:customStyle="1" w:styleId="Heading1Char">
    <w:name w:val="Heading 1 Char"/>
    <w:basedOn w:val="DefaultParagraphFont"/>
    <w:link w:val="Heading1"/>
    <w:uiPriority w:val="9"/>
    <w:rsid w:val="001D2D55"/>
    <w:rPr>
      <w:rFonts w:ascii="Trebuchet MS" w:eastAsia="Trebuchet MS" w:hAnsi="Trebuchet MS" w:cs="Trebuchet MS"/>
      <w:sz w:val="32"/>
    </w:rPr>
  </w:style>
  <w:style w:type="character" w:styleId="Hyperlink">
    <w:name w:val="Hyperlink"/>
    <w:basedOn w:val="DefaultParagraphFont"/>
    <w:uiPriority w:val="99"/>
    <w:unhideWhenUsed/>
    <w:rsid w:val="001D2D55"/>
    <w:rPr>
      <w:color w:val="0000FF" w:themeColor="hyperlink"/>
      <w:u w:val="single"/>
    </w:rPr>
  </w:style>
  <w:style w:type="paragraph" w:styleId="ListBullet">
    <w:name w:val="List Bullet"/>
    <w:basedOn w:val="Normal"/>
    <w:link w:val="ListBulletChar"/>
    <w:autoRedefine/>
    <w:rsid w:val="007B517D"/>
    <w:pPr>
      <w:spacing w:before="60" w:after="60" w:line="260" w:lineRule="atLeast"/>
    </w:pPr>
    <w:rPr>
      <w:rFonts w:ascii="Arial Narrow" w:eastAsia="Times New Roman" w:hAnsi="Arial Narrow" w:cs="Times New Roman"/>
      <w:color w:val="auto"/>
      <w:szCs w:val="18"/>
      <w:lang w:val="x-none" w:eastAsia="x-none"/>
    </w:rPr>
  </w:style>
  <w:style w:type="character" w:customStyle="1" w:styleId="ListBulletChar">
    <w:name w:val="List Bullet Char"/>
    <w:link w:val="ListBullet"/>
    <w:rsid w:val="007B517D"/>
    <w:rPr>
      <w:rFonts w:ascii="Arial Narrow" w:eastAsia="Times New Roman" w:hAnsi="Arial Narrow" w:cs="Times New Roman"/>
      <w:color w:val="auto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Template.docx</vt:lpstr>
    </vt:vector>
  </TitlesOfParts>
  <Company>CPR Group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Template.docx</dc:title>
  <cp:lastModifiedBy>Melissa Burton</cp:lastModifiedBy>
  <cp:revision>2</cp:revision>
  <cp:lastPrinted>2015-10-21T11:38:00Z</cp:lastPrinted>
  <dcterms:created xsi:type="dcterms:W3CDTF">2018-01-31T04:58:00Z</dcterms:created>
  <dcterms:modified xsi:type="dcterms:W3CDTF">2018-01-31T04:58:00Z</dcterms:modified>
</cp:coreProperties>
</file>