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D742" w14:textId="75C0BB65" w:rsidR="006B10A4" w:rsidRDefault="00A7258C" w:rsidP="006B10A4">
      <w:pPr>
        <w:ind w:left="-1276"/>
      </w:pPr>
      <w:bookmarkStart w:id="0" w:name="_Toc103488670"/>
      <w:r>
        <w:rPr>
          <w:noProof/>
          <w:lang w:eastAsia="en-AU"/>
        </w:rPr>
        <w:drawing>
          <wp:anchor distT="0" distB="0" distL="114300" distR="114300" simplePos="0" relativeHeight="251671040" behindDoc="0" locked="0" layoutInCell="1" allowOverlap="1" wp14:anchorId="54858760" wp14:editId="653CF1C1">
            <wp:simplePos x="0" y="0"/>
            <wp:positionH relativeFrom="column">
              <wp:posOffset>-1833880</wp:posOffset>
            </wp:positionH>
            <wp:positionV relativeFrom="paragraph">
              <wp:posOffset>-163195</wp:posOffset>
            </wp:positionV>
            <wp:extent cx="7576185" cy="1533525"/>
            <wp:effectExtent l="0" t="0" r="5715" b="9525"/>
            <wp:wrapSquare wrapText="bothSides"/>
            <wp:docPr id="3" name="Picture 3" descr="E:\PHOTODATA\Dept\Community and Cultural Services\Sport Recreation\Photoshop\Go Clubs circle Ja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DATA\Dept\Community and Cultural Services\Sport Recreation\Photoshop\Go Clubs circle Jan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618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5040D" w14:textId="1BD25B65" w:rsidR="006B10A4" w:rsidRDefault="006B10A4" w:rsidP="006B10A4">
      <w:pPr>
        <w:ind w:left="-1134"/>
      </w:pPr>
    </w:p>
    <w:bookmarkEnd w:id="0"/>
    <w:p w14:paraId="1C393C85" w14:textId="02A61701" w:rsidR="006B10A4" w:rsidRPr="00023B85" w:rsidRDefault="006B10A4" w:rsidP="006B10A4"/>
    <w:p w14:paraId="5AD36CF7" w14:textId="3AAE64F4" w:rsidR="006B10A4" w:rsidRDefault="006B10A4" w:rsidP="006B10A4"/>
    <w:p w14:paraId="7C0837D6" w14:textId="25E41558" w:rsidR="006B10A4" w:rsidRDefault="006B10A4" w:rsidP="006B10A4"/>
    <w:p w14:paraId="62531376" w14:textId="361764EE" w:rsidR="006B10A4" w:rsidRDefault="006B10A4" w:rsidP="006B10A4"/>
    <w:p w14:paraId="281E867C" w14:textId="4513AAD0" w:rsidR="006B10A4" w:rsidRDefault="006B10A4" w:rsidP="006B10A4"/>
    <w:p w14:paraId="361A1D1D" w14:textId="22EA8522" w:rsidR="006B10A4" w:rsidRDefault="00B03189" w:rsidP="006B10A4">
      <w:r w:rsidRPr="00B03189">
        <w:rPr>
          <w:rFonts w:ascii="Arial" w:eastAsia="Arial" w:hAnsi="Arial"/>
          <w:noProof/>
          <w:color w:val="000000"/>
          <w:szCs w:val="20"/>
          <w:lang w:val="en-US"/>
        </w:rPr>
        <mc:AlternateContent>
          <mc:Choice Requires="wps">
            <w:drawing>
              <wp:anchor distT="45720" distB="45720" distL="114300" distR="114300" simplePos="0" relativeHeight="251643392" behindDoc="0" locked="0" layoutInCell="1" allowOverlap="1" wp14:anchorId="43CD15F8" wp14:editId="3133F9E1">
                <wp:simplePos x="0" y="0"/>
                <wp:positionH relativeFrom="column">
                  <wp:posOffset>2185670</wp:posOffset>
                </wp:positionH>
                <wp:positionV relativeFrom="paragraph">
                  <wp:posOffset>135255</wp:posOffset>
                </wp:positionV>
                <wp:extent cx="1314450" cy="1266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66825"/>
                        </a:xfrm>
                        <a:prstGeom prst="rect">
                          <a:avLst/>
                        </a:prstGeom>
                        <a:noFill/>
                        <a:ln w="9525">
                          <a:noFill/>
                          <a:miter lim="800000"/>
                          <a:headEnd/>
                          <a:tailEnd/>
                        </a:ln>
                      </wps:spPr>
                      <wps:txbx>
                        <w:txbxContent>
                          <w:p w14:paraId="3CC40F10" w14:textId="77777777" w:rsidR="006A6614" w:rsidRPr="00B03189" w:rsidRDefault="006A6614" w:rsidP="00B03189">
                            <w:pPr>
                              <w:jc w:val="center"/>
                              <w:rPr>
                                <w:i/>
                                <w:sz w:val="48"/>
                              </w:rPr>
                            </w:pPr>
                            <w:r w:rsidRPr="00B03189">
                              <w:rPr>
                                <w:i/>
                                <w:sz w:val="48"/>
                              </w:rPr>
                              <w:t>Insert Club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D15F8" id="_x0000_t202" coordsize="21600,21600" o:spt="202" path="m,l,21600r21600,l21600,xe">
                <v:stroke joinstyle="miter"/>
                <v:path gradientshapeok="t" o:connecttype="rect"/>
              </v:shapetype>
              <v:shape id="Text Box 2" o:spid="_x0000_s1026" type="#_x0000_t202" style="position:absolute;margin-left:172.1pt;margin-top:10.65pt;width:103.5pt;height:99.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" filled="f" stroked="f">
                <v:textbox>
                  <w:txbxContent>
                    <w:p w14:paraId="3CC40F10" w14:textId="77777777" w:rsidR="006A6614" w:rsidRPr="00B03189" w:rsidRDefault="006A6614" w:rsidP="00B03189">
                      <w:pPr>
                        <w:jc w:val="center"/>
                        <w:rPr>
                          <w:i/>
                          <w:sz w:val="48"/>
                        </w:rPr>
                      </w:pPr>
                      <w:r w:rsidRPr="00B03189">
                        <w:rPr>
                          <w:i/>
                          <w:sz w:val="48"/>
                        </w:rPr>
                        <w:t>Insert Club Logo</w:t>
                      </w:r>
                    </w:p>
                  </w:txbxContent>
                </v:textbox>
              </v:shape>
            </w:pict>
          </mc:Fallback>
        </mc:AlternateContent>
      </w:r>
    </w:p>
    <w:p w14:paraId="22DBA1C0" w14:textId="206B73B9" w:rsidR="006B10A4" w:rsidRDefault="006B10A4" w:rsidP="006B10A4"/>
    <w:p w14:paraId="5ED90FC6" w14:textId="3AE1F24B" w:rsidR="006B10A4" w:rsidRDefault="006B10A4" w:rsidP="006B10A4"/>
    <w:p w14:paraId="483F14A4" w14:textId="6450A7A0" w:rsidR="006B10A4" w:rsidRDefault="006B10A4" w:rsidP="006B10A4"/>
    <w:p w14:paraId="3707BF21" w14:textId="04F86133" w:rsidR="006B10A4" w:rsidRDefault="006B10A4" w:rsidP="006B10A4"/>
    <w:p w14:paraId="3F3C2FE0" w14:textId="77777777" w:rsidR="006B10A4" w:rsidRDefault="006B10A4" w:rsidP="006B10A4"/>
    <w:p w14:paraId="03058AE2" w14:textId="3ED9D90F" w:rsidR="006B10A4" w:rsidRDefault="006B10A4" w:rsidP="006B10A4"/>
    <w:p w14:paraId="06AD9FCD" w14:textId="68F570FB" w:rsidR="006B10A4" w:rsidRPr="00A40719" w:rsidRDefault="006B10A4" w:rsidP="006B10A4">
      <w:pPr>
        <w:ind w:left="-1204" w:right="-415"/>
        <w:jc w:val="center"/>
        <w:rPr>
          <w:color w:val="404040"/>
          <w:sz w:val="72"/>
          <w:szCs w:val="72"/>
        </w:rPr>
      </w:pPr>
    </w:p>
    <w:p w14:paraId="4DD82895" w14:textId="6CD1C4BA" w:rsidR="006B10A4" w:rsidRPr="00B12FFC" w:rsidRDefault="00B03189" w:rsidP="006B10A4">
      <w:pPr>
        <w:ind w:left="-1204" w:right="-415"/>
        <w:jc w:val="center"/>
        <w:rPr>
          <w:rFonts w:asciiTheme="minorHAnsi" w:hAnsiTheme="minorHAnsi"/>
          <w:color w:val="1F497D" w:themeColor="text2"/>
          <w:sz w:val="52"/>
          <w:szCs w:val="72"/>
        </w:rPr>
      </w:pPr>
      <w:r w:rsidRPr="00B12FFC">
        <w:rPr>
          <w:rFonts w:asciiTheme="minorHAnsi" w:hAnsiTheme="minorHAnsi"/>
          <w:color w:val="1F497D" w:themeColor="text2"/>
          <w:sz w:val="52"/>
          <w:szCs w:val="72"/>
        </w:rPr>
        <w:t>Insert Club Name</w:t>
      </w:r>
    </w:p>
    <w:p w14:paraId="7899B3EF" w14:textId="47D13206" w:rsidR="006B10A4" w:rsidRPr="00A7258C" w:rsidRDefault="00B03189" w:rsidP="006B10A4">
      <w:pPr>
        <w:ind w:left="-1204" w:right="-415"/>
        <w:jc w:val="center"/>
        <w:rPr>
          <w:rFonts w:asciiTheme="minorHAnsi" w:hAnsiTheme="minorHAnsi"/>
          <w:color w:val="1F497D" w:themeColor="text2"/>
          <w:sz w:val="72"/>
          <w:szCs w:val="72"/>
        </w:rPr>
      </w:pPr>
      <w:r w:rsidRPr="00B12FFC">
        <w:rPr>
          <w:rFonts w:asciiTheme="minorHAnsi" w:hAnsiTheme="minorHAnsi"/>
          <w:color w:val="1F497D" w:themeColor="text2"/>
          <w:sz w:val="52"/>
          <w:szCs w:val="72"/>
        </w:rPr>
        <w:t>Volunteer Management Plan</w:t>
      </w:r>
    </w:p>
    <w:p w14:paraId="3B98C43F" w14:textId="75D133E4" w:rsidR="006B10A4" w:rsidRPr="00A40719" w:rsidRDefault="006B10A4" w:rsidP="006B10A4">
      <w:pPr>
        <w:ind w:left="-1204" w:right="-415"/>
        <w:jc w:val="center"/>
        <w:rPr>
          <w:color w:val="404040"/>
          <w:sz w:val="72"/>
          <w:szCs w:val="72"/>
        </w:rPr>
      </w:pPr>
      <w:bookmarkStart w:id="1" w:name="_Hlk496088400"/>
      <w:bookmarkEnd w:id="1"/>
    </w:p>
    <w:p w14:paraId="7591E768" w14:textId="006F6075" w:rsidR="006B10A4" w:rsidRPr="00753027" w:rsidRDefault="006B10A4" w:rsidP="00753027">
      <w:pPr>
        <w:tabs>
          <w:tab w:val="left" w:pos="6403"/>
        </w:tabs>
        <w:ind w:left="-284" w:right="-1"/>
        <w:jc w:val="center"/>
        <w:rPr>
          <w:color w:val="404040"/>
          <w:sz w:val="72"/>
          <w:szCs w:val="72"/>
        </w:rPr>
        <w:sectPr w:rsidR="006B10A4" w:rsidRPr="00753027">
          <w:pgSz w:w="11907" w:h="16840" w:code="9"/>
          <w:pgMar w:top="142" w:right="992" w:bottom="1135" w:left="1418" w:header="720" w:footer="172" w:gutter="0"/>
          <w:cols w:space="720"/>
        </w:sectPr>
      </w:pPr>
      <w:bookmarkStart w:id="2" w:name="_GoBack"/>
      <w:bookmarkEnd w:id="2"/>
    </w:p>
    <w:p w14:paraId="5069ED51" w14:textId="23C4AD52" w:rsidR="00BC7971" w:rsidRPr="00A7258C" w:rsidRDefault="000A3A24" w:rsidP="00A7258C">
      <w:pPr>
        <w:pStyle w:val="Heading1"/>
        <w:keepNext/>
        <w:keepLines/>
        <w:autoSpaceDE/>
        <w:autoSpaceDN/>
        <w:adjustRightInd/>
        <w:spacing w:line="276" w:lineRule="auto"/>
        <w:rPr>
          <w:rFonts w:ascii="Arial" w:hAnsi="Arial"/>
          <w:b w:val="0"/>
          <w:color w:val="F79646"/>
          <w:sz w:val="32"/>
          <w:szCs w:val="28"/>
        </w:rPr>
      </w:pPr>
      <w:bookmarkStart w:id="3" w:name="_Toc505173343"/>
      <w:r w:rsidRPr="00A7258C">
        <w:rPr>
          <w:rFonts w:ascii="Arial" w:hAnsi="Arial"/>
          <w:color w:val="F79646"/>
          <w:sz w:val="32"/>
          <w:szCs w:val="28"/>
        </w:rPr>
        <w:lastRenderedPageBreak/>
        <w:t>T</w:t>
      </w:r>
      <w:r w:rsidR="00BC7971" w:rsidRPr="00A7258C">
        <w:rPr>
          <w:rFonts w:ascii="Arial" w:hAnsi="Arial"/>
          <w:color w:val="F79646"/>
          <w:sz w:val="32"/>
          <w:szCs w:val="28"/>
        </w:rPr>
        <w:t>able of Contents</w:t>
      </w:r>
      <w:bookmarkEnd w:id="3"/>
    </w:p>
    <w:p w14:paraId="0AC21BD0" w14:textId="77777777" w:rsidR="00BC7971" w:rsidRPr="00BF7BEC" w:rsidRDefault="00BC7971" w:rsidP="00BC7971">
      <w:pPr>
        <w:rPr>
          <w:b/>
        </w:rPr>
      </w:pPr>
    </w:p>
    <w:p w14:paraId="6D8AB5FF" w14:textId="14E21671" w:rsidR="00A7258C" w:rsidRPr="00A7258C" w:rsidRDefault="00BC7971" w:rsidP="00A7258C">
      <w:pPr>
        <w:pStyle w:val="TOC1"/>
        <w:shd w:val="clear" w:color="auto" w:fill="auto"/>
        <w:rPr>
          <w:rFonts w:asciiTheme="minorHAnsi" w:eastAsiaTheme="minorEastAsia" w:hAnsiTheme="minorHAnsi" w:cstheme="minorBidi"/>
          <w:lang w:eastAsia="en-AU"/>
        </w:rPr>
      </w:pPr>
      <w:r>
        <w:fldChar w:fldCharType="begin"/>
      </w:r>
      <w:r>
        <w:instrText xml:space="preserve"> TOC \o "1-3" </w:instrText>
      </w:r>
      <w:r>
        <w:fldChar w:fldCharType="separate"/>
      </w:r>
      <w:r w:rsidR="00A7258C" w:rsidRPr="00A7258C">
        <w:t>Table of Contents</w:t>
      </w:r>
      <w:r w:rsidR="00A7258C" w:rsidRPr="00A7258C">
        <w:tab/>
      </w:r>
      <w:r w:rsidR="00A7258C" w:rsidRPr="00A7258C">
        <w:fldChar w:fldCharType="begin"/>
      </w:r>
      <w:r w:rsidR="00A7258C" w:rsidRPr="00A7258C">
        <w:instrText xml:space="preserve"> PAGEREF _Toc505173343 \h </w:instrText>
      </w:r>
      <w:r w:rsidR="00A7258C" w:rsidRPr="00A7258C">
        <w:fldChar w:fldCharType="separate"/>
      </w:r>
      <w:r w:rsidR="00A7258C" w:rsidRPr="00A7258C">
        <w:t>2</w:t>
      </w:r>
      <w:r w:rsidR="00A7258C" w:rsidRPr="00A7258C">
        <w:fldChar w:fldCharType="end"/>
      </w:r>
    </w:p>
    <w:p w14:paraId="7D74EF85" w14:textId="75FCBCF6"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Purpose</w:t>
      </w:r>
      <w:r w:rsidRPr="00A7258C">
        <w:tab/>
      </w:r>
      <w:r w:rsidRPr="00A7258C">
        <w:fldChar w:fldCharType="begin"/>
      </w:r>
      <w:r w:rsidRPr="00A7258C">
        <w:instrText xml:space="preserve"> PAGEREF _Toc505173344 \h </w:instrText>
      </w:r>
      <w:r w:rsidRPr="00A7258C">
        <w:fldChar w:fldCharType="separate"/>
      </w:r>
      <w:r w:rsidRPr="00A7258C">
        <w:t>3</w:t>
      </w:r>
      <w:r w:rsidRPr="00A7258C">
        <w:fldChar w:fldCharType="end"/>
      </w:r>
    </w:p>
    <w:p w14:paraId="0A15B323" w14:textId="392184DE"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Current Volunteer Profiles</w:t>
      </w:r>
      <w:r w:rsidRPr="00A7258C">
        <w:tab/>
      </w:r>
      <w:r w:rsidRPr="00A7258C">
        <w:fldChar w:fldCharType="begin"/>
      </w:r>
      <w:r w:rsidRPr="00A7258C">
        <w:instrText xml:space="preserve"> PAGEREF _Toc505173345 \h </w:instrText>
      </w:r>
      <w:r w:rsidRPr="00A7258C">
        <w:fldChar w:fldCharType="separate"/>
      </w:r>
      <w:r w:rsidRPr="00A7258C">
        <w:t>3</w:t>
      </w:r>
      <w:r w:rsidRPr="00A7258C">
        <w:fldChar w:fldCharType="end"/>
      </w:r>
    </w:p>
    <w:p w14:paraId="7D85F5E4" w14:textId="10640AE5"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Volunteer Positions to create</w:t>
      </w:r>
      <w:r w:rsidRPr="00A7258C">
        <w:tab/>
      </w:r>
      <w:r w:rsidRPr="00A7258C">
        <w:fldChar w:fldCharType="begin"/>
      </w:r>
      <w:r w:rsidRPr="00A7258C">
        <w:instrText xml:space="preserve"> PAGEREF _Toc505173346 \h </w:instrText>
      </w:r>
      <w:r w:rsidRPr="00A7258C">
        <w:fldChar w:fldCharType="separate"/>
      </w:r>
      <w:r w:rsidRPr="00A7258C">
        <w:t>3</w:t>
      </w:r>
      <w:r w:rsidRPr="00A7258C">
        <w:fldChar w:fldCharType="end"/>
      </w:r>
    </w:p>
    <w:p w14:paraId="1737242A" w14:textId="7BBBC779"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Recruiting Volunteers</w:t>
      </w:r>
      <w:r w:rsidRPr="00A7258C">
        <w:tab/>
      </w:r>
      <w:r w:rsidRPr="00A7258C">
        <w:fldChar w:fldCharType="begin"/>
      </w:r>
      <w:r w:rsidRPr="00A7258C">
        <w:instrText xml:space="preserve"> PAGEREF _Toc505173347 \h </w:instrText>
      </w:r>
      <w:r w:rsidRPr="00A7258C">
        <w:fldChar w:fldCharType="separate"/>
      </w:r>
      <w:r w:rsidRPr="00A7258C">
        <w:t>3</w:t>
      </w:r>
      <w:r w:rsidRPr="00A7258C">
        <w:fldChar w:fldCharType="end"/>
      </w:r>
    </w:p>
    <w:p w14:paraId="39732E4F" w14:textId="61138E99"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Selection and Screening Volunteers</w:t>
      </w:r>
      <w:r w:rsidRPr="00A7258C">
        <w:tab/>
      </w:r>
      <w:r w:rsidRPr="00A7258C">
        <w:fldChar w:fldCharType="begin"/>
      </w:r>
      <w:r w:rsidRPr="00A7258C">
        <w:instrText xml:space="preserve"> PAGEREF _Toc505173348 \h </w:instrText>
      </w:r>
      <w:r w:rsidRPr="00A7258C">
        <w:fldChar w:fldCharType="separate"/>
      </w:r>
      <w:r w:rsidRPr="00A7258C">
        <w:t>3</w:t>
      </w:r>
      <w:r w:rsidRPr="00A7258C">
        <w:fldChar w:fldCharType="end"/>
      </w:r>
    </w:p>
    <w:p w14:paraId="12C45861" w14:textId="10BE9374"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Induction and Training</w:t>
      </w:r>
      <w:r w:rsidRPr="00A7258C">
        <w:tab/>
      </w:r>
      <w:r w:rsidRPr="00A7258C">
        <w:fldChar w:fldCharType="begin"/>
      </w:r>
      <w:r w:rsidRPr="00A7258C">
        <w:instrText xml:space="preserve"> PAGEREF _Toc505173349 \h </w:instrText>
      </w:r>
      <w:r w:rsidRPr="00A7258C">
        <w:fldChar w:fldCharType="separate"/>
      </w:r>
      <w:r w:rsidRPr="00A7258C">
        <w:t>4</w:t>
      </w:r>
      <w:r w:rsidRPr="00A7258C">
        <w:fldChar w:fldCharType="end"/>
      </w:r>
    </w:p>
    <w:p w14:paraId="117F4640" w14:textId="7E3849B7"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Volunteer Management</w:t>
      </w:r>
      <w:r w:rsidRPr="00A7258C">
        <w:tab/>
      </w:r>
      <w:r w:rsidRPr="00A7258C">
        <w:fldChar w:fldCharType="begin"/>
      </w:r>
      <w:r w:rsidRPr="00A7258C">
        <w:instrText xml:space="preserve"> PAGEREF _Toc505173350 \h </w:instrText>
      </w:r>
      <w:r w:rsidRPr="00A7258C">
        <w:fldChar w:fldCharType="separate"/>
      </w:r>
      <w:r w:rsidRPr="00A7258C">
        <w:t>4</w:t>
      </w:r>
      <w:r w:rsidRPr="00A7258C">
        <w:fldChar w:fldCharType="end"/>
      </w:r>
    </w:p>
    <w:p w14:paraId="5AB6C3E4" w14:textId="044E58E5"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Volunteer Position Descriptions</w:t>
      </w:r>
      <w:r w:rsidRPr="00A7258C">
        <w:tab/>
      </w:r>
      <w:r w:rsidRPr="00A7258C">
        <w:fldChar w:fldCharType="begin"/>
      </w:r>
      <w:r w:rsidRPr="00A7258C">
        <w:instrText xml:space="preserve"> PAGEREF _Toc505173351 \h </w:instrText>
      </w:r>
      <w:r w:rsidRPr="00A7258C">
        <w:fldChar w:fldCharType="separate"/>
      </w:r>
      <w:r w:rsidRPr="00A7258C">
        <w:t>4</w:t>
      </w:r>
      <w:r w:rsidRPr="00A7258C">
        <w:fldChar w:fldCharType="end"/>
      </w:r>
    </w:p>
    <w:p w14:paraId="3085D5F9" w14:textId="2EE4B2D9"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Volunteer Agreements</w:t>
      </w:r>
      <w:r w:rsidRPr="00A7258C">
        <w:tab/>
      </w:r>
      <w:r w:rsidRPr="00A7258C">
        <w:fldChar w:fldCharType="begin"/>
      </w:r>
      <w:r w:rsidRPr="00A7258C">
        <w:instrText xml:space="preserve"> PAGEREF _Toc505173352 \h </w:instrText>
      </w:r>
      <w:r w:rsidRPr="00A7258C">
        <w:fldChar w:fldCharType="separate"/>
      </w:r>
      <w:r w:rsidRPr="00A7258C">
        <w:t>5</w:t>
      </w:r>
      <w:r w:rsidRPr="00A7258C">
        <w:fldChar w:fldCharType="end"/>
      </w:r>
    </w:p>
    <w:p w14:paraId="196E8AA0" w14:textId="076A6276"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Rewards and Recognition</w:t>
      </w:r>
      <w:r w:rsidRPr="00A7258C">
        <w:tab/>
      </w:r>
      <w:r w:rsidRPr="00A7258C">
        <w:fldChar w:fldCharType="begin"/>
      </w:r>
      <w:r w:rsidRPr="00A7258C">
        <w:instrText xml:space="preserve"> PAGEREF _Toc505173353 \h </w:instrText>
      </w:r>
      <w:r w:rsidRPr="00A7258C">
        <w:fldChar w:fldCharType="separate"/>
      </w:r>
      <w:r w:rsidRPr="00A7258C">
        <w:t>5</w:t>
      </w:r>
      <w:r w:rsidRPr="00A7258C">
        <w:fldChar w:fldCharType="end"/>
      </w:r>
    </w:p>
    <w:p w14:paraId="40C8D572" w14:textId="6B7E15A8"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Event Volunteers</w:t>
      </w:r>
      <w:r w:rsidRPr="00A7258C">
        <w:tab/>
      </w:r>
      <w:r w:rsidRPr="00A7258C">
        <w:fldChar w:fldCharType="begin"/>
      </w:r>
      <w:r w:rsidRPr="00A7258C">
        <w:instrText xml:space="preserve"> PAGEREF _Toc505173354 \h </w:instrText>
      </w:r>
      <w:r w:rsidRPr="00A7258C">
        <w:fldChar w:fldCharType="separate"/>
      </w:r>
      <w:r w:rsidRPr="00A7258C">
        <w:t>5</w:t>
      </w:r>
      <w:r w:rsidRPr="00A7258C">
        <w:fldChar w:fldCharType="end"/>
      </w:r>
    </w:p>
    <w:p w14:paraId="73B14E87" w14:textId="782E591F" w:rsidR="00A7258C" w:rsidRPr="00A7258C" w:rsidRDefault="00A7258C" w:rsidP="00A7258C">
      <w:pPr>
        <w:pStyle w:val="TOC1"/>
        <w:shd w:val="clear" w:color="auto" w:fill="auto"/>
        <w:rPr>
          <w:rFonts w:asciiTheme="minorHAnsi" w:eastAsiaTheme="minorEastAsia" w:hAnsiTheme="minorHAnsi" w:cstheme="minorBidi"/>
          <w:lang w:eastAsia="en-AU"/>
        </w:rPr>
      </w:pPr>
      <w:r w:rsidRPr="00A7258C">
        <w:t>Dispute Resolution</w:t>
      </w:r>
      <w:r w:rsidRPr="00A7258C">
        <w:tab/>
      </w:r>
      <w:r w:rsidRPr="00A7258C">
        <w:fldChar w:fldCharType="begin"/>
      </w:r>
      <w:r w:rsidRPr="00A7258C">
        <w:instrText xml:space="preserve"> PAGEREF _Toc505173355 \h </w:instrText>
      </w:r>
      <w:r w:rsidRPr="00A7258C">
        <w:fldChar w:fldCharType="separate"/>
      </w:r>
      <w:r w:rsidRPr="00A7258C">
        <w:t>5</w:t>
      </w:r>
      <w:r w:rsidRPr="00A7258C">
        <w:fldChar w:fldCharType="end"/>
      </w:r>
    </w:p>
    <w:p w14:paraId="1A2D3BB4" w14:textId="5E259D78" w:rsidR="00BC7971" w:rsidRDefault="00BC7971" w:rsidP="00A7258C">
      <w:r>
        <w:fldChar w:fldCharType="end"/>
      </w:r>
    </w:p>
    <w:p w14:paraId="25A23C57" w14:textId="77777777" w:rsidR="000A3A24" w:rsidRDefault="000A3A24" w:rsidP="000A3A24">
      <w:pPr>
        <w:rPr>
          <w:b/>
          <w:color w:val="F79646"/>
        </w:rPr>
      </w:pPr>
    </w:p>
    <w:tbl>
      <w:tblPr>
        <w:tblW w:w="10275"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1E0" w:firstRow="1" w:lastRow="1" w:firstColumn="1" w:lastColumn="1" w:noHBand="0" w:noVBand="0"/>
      </w:tblPr>
      <w:tblGrid>
        <w:gridCol w:w="7254"/>
        <w:gridCol w:w="3021"/>
      </w:tblGrid>
      <w:tr w:rsidR="00AE3B1E" w:rsidRPr="00EA1B0D" w14:paraId="338CBE2D" w14:textId="77777777" w:rsidTr="00AE3B1E">
        <w:trPr>
          <w:jc w:val="center"/>
        </w:trPr>
        <w:tc>
          <w:tcPr>
            <w:tcW w:w="7254" w:type="dxa"/>
          </w:tcPr>
          <w:p w14:paraId="4A469591" w14:textId="77777777" w:rsidR="00AE3B1E" w:rsidRPr="00EA1B0D" w:rsidRDefault="00AE3B1E" w:rsidP="00AE3B1E">
            <w:r w:rsidRPr="00EA1B0D">
              <w:t>Date plan formally adopted</w:t>
            </w:r>
          </w:p>
        </w:tc>
        <w:tc>
          <w:tcPr>
            <w:tcW w:w="3021" w:type="dxa"/>
          </w:tcPr>
          <w:p w14:paraId="10E4C601" w14:textId="77777777" w:rsidR="00AE3B1E" w:rsidRPr="00EA1B0D" w:rsidRDefault="00AE3B1E" w:rsidP="00AE3B1E">
            <w:pPr>
              <w:jc w:val="center"/>
            </w:pPr>
            <w:r w:rsidRPr="00EA1B0D">
              <w:t>/</w:t>
            </w:r>
            <w:r>
              <w:t xml:space="preserve">    </w:t>
            </w:r>
            <w:r w:rsidRPr="00EA1B0D">
              <w:t>/</w:t>
            </w:r>
            <w:r>
              <w:t xml:space="preserve"> </w:t>
            </w:r>
          </w:p>
        </w:tc>
      </w:tr>
      <w:tr w:rsidR="00AE3B1E" w:rsidRPr="00EA1B0D" w14:paraId="74CDB0A4" w14:textId="77777777" w:rsidTr="00AE3B1E">
        <w:trPr>
          <w:jc w:val="center"/>
        </w:trPr>
        <w:tc>
          <w:tcPr>
            <w:tcW w:w="7254" w:type="dxa"/>
          </w:tcPr>
          <w:p w14:paraId="39688576" w14:textId="77777777" w:rsidR="00AE3B1E" w:rsidRPr="00EA1B0D" w:rsidRDefault="00AE3B1E" w:rsidP="00AE3B1E">
            <w:r w:rsidRPr="00EA1B0D">
              <w:t>Date of first review (end of year 1)</w:t>
            </w:r>
          </w:p>
        </w:tc>
        <w:tc>
          <w:tcPr>
            <w:tcW w:w="3021" w:type="dxa"/>
          </w:tcPr>
          <w:p w14:paraId="79D4D3C9" w14:textId="77777777" w:rsidR="00AE3B1E" w:rsidRPr="00EA1B0D" w:rsidRDefault="00AE3B1E" w:rsidP="00AE3B1E">
            <w:pPr>
              <w:jc w:val="center"/>
            </w:pPr>
            <w:r w:rsidRPr="00EA1B0D">
              <w:t>/</w:t>
            </w:r>
            <w:r>
              <w:t xml:space="preserve">    </w:t>
            </w:r>
            <w:r w:rsidRPr="00EA1B0D">
              <w:t>/</w:t>
            </w:r>
            <w:r>
              <w:t xml:space="preserve"> </w:t>
            </w:r>
          </w:p>
        </w:tc>
      </w:tr>
      <w:tr w:rsidR="00AE3B1E" w:rsidRPr="00EA1B0D" w14:paraId="2678B214" w14:textId="77777777" w:rsidTr="00AE3B1E">
        <w:trPr>
          <w:jc w:val="center"/>
        </w:trPr>
        <w:tc>
          <w:tcPr>
            <w:tcW w:w="7254" w:type="dxa"/>
          </w:tcPr>
          <w:p w14:paraId="11FE6FB4" w14:textId="77777777" w:rsidR="00AE3B1E" w:rsidRPr="00EA1B0D" w:rsidRDefault="00AE3B1E" w:rsidP="00AE3B1E">
            <w:r w:rsidRPr="00EA1B0D">
              <w:t>Date of second review (end of year 2)</w:t>
            </w:r>
          </w:p>
        </w:tc>
        <w:tc>
          <w:tcPr>
            <w:tcW w:w="3021" w:type="dxa"/>
          </w:tcPr>
          <w:p w14:paraId="6910040F" w14:textId="77777777" w:rsidR="00AE3B1E" w:rsidRPr="00EA1B0D" w:rsidRDefault="00AE3B1E" w:rsidP="00AE3B1E">
            <w:pPr>
              <w:jc w:val="center"/>
            </w:pPr>
            <w:r w:rsidRPr="00EA1B0D">
              <w:t>/</w:t>
            </w:r>
            <w:r>
              <w:t xml:space="preserve">    </w:t>
            </w:r>
            <w:r w:rsidRPr="00EA1B0D">
              <w:t>/</w:t>
            </w:r>
            <w:r>
              <w:t xml:space="preserve"> </w:t>
            </w:r>
          </w:p>
        </w:tc>
      </w:tr>
      <w:tr w:rsidR="00AE3B1E" w:rsidRPr="00EA1B0D" w14:paraId="0445A19C" w14:textId="77777777" w:rsidTr="00AE3B1E">
        <w:trPr>
          <w:jc w:val="center"/>
        </w:trPr>
        <w:tc>
          <w:tcPr>
            <w:tcW w:w="7254" w:type="dxa"/>
          </w:tcPr>
          <w:p w14:paraId="7F54820D" w14:textId="77777777" w:rsidR="00AE3B1E" w:rsidRPr="00EA1B0D" w:rsidRDefault="00AE3B1E" w:rsidP="00AE3B1E">
            <w:r w:rsidRPr="00EA1B0D">
              <w:t>Date of third review (end of year 3)</w:t>
            </w:r>
          </w:p>
        </w:tc>
        <w:tc>
          <w:tcPr>
            <w:tcW w:w="3021" w:type="dxa"/>
          </w:tcPr>
          <w:p w14:paraId="680E364A" w14:textId="77777777" w:rsidR="00AE3B1E" w:rsidRPr="00EA1B0D" w:rsidRDefault="00AE3B1E" w:rsidP="00AE3B1E">
            <w:pPr>
              <w:jc w:val="center"/>
            </w:pPr>
            <w:r w:rsidRPr="00EA1B0D">
              <w:t>/</w:t>
            </w:r>
            <w:r>
              <w:t xml:space="preserve">    </w:t>
            </w:r>
            <w:r w:rsidRPr="00EA1B0D">
              <w:t>/</w:t>
            </w:r>
            <w:r>
              <w:t xml:space="preserve"> </w:t>
            </w:r>
          </w:p>
        </w:tc>
      </w:tr>
    </w:tbl>
    <w:p w14:paraId="5BF19F1C" w14:textId="77777777" w:rsidR="000A3A24" w:rsidRDefault="000A3A24" w:rsidP="000A3A24">
      <w:pPr>
        <w:rPr>
          <w:b/>
          <w:color w:val="F79646"/>
        </w:rPr>
      </w:pPr>
    </w:p>
    <w:p w14:paraId="7E558049" w14:textId="77777777" w:rsidR="00AE3B1E" w:rsidRDefault="00AE3B1E" w:rsidP="000A3A24">
      <w:pPr>
        <w:rPr>
          <w:b/>
          <w:color w:val="F79646"/>
        </w:rPr>
      </w:pPr>
    </w:p>
    <w:p w14:paraId="7F02E4BF" w14:textId="77777777" w:rsidR="002750A2" w:rsidRDefault="002750A2" w:rsidP="000A3A24">
      <w:pPr>
        <w:rPr>
          <w:b/>
          <w:color w:val="F79646"/>
        </w:rPr>
      </w:pPr>
    </w:p>
    <w:p w14:paraId="6E962CF6" w14:textId="77777777" w:rsidR="002750A2" w:rsidRDefault="002750A2" w:rsidP="000A3A24">
      <w:pPr>
        <w:rPr>
          <w:b/>
          <w:color w:val="F79646"/>
        </w:rPr>
      </w:pPr>
    </w:p>
    <w:p w14:paraId="1247BCE0" w14:textId="77777777" w:rsidR="002750A2" w:rsidRDefault="002750A2" w:rsidP="000A3A24">
      <w:pPr>
        <w:rPr>
          <w:b/>
          <w:color w:val="F79646"/>
        </w:rPr>
      </w:pPr>
    </w:p>
    <w:p w14:paraId="2D0E6F05" w14:textId="77777777" w:rsidR="002750A2" w:rsidRDefault="002750A2" w:rsidP="000A3A24">
      <w:pPr>
        <w:rPr>
          <w:b/>
          <w:color w:val="F79646"/>
        </w:rPr>
      </w:pPr>
    </w:p>
    <w:p w14:paraId="457C535C" w14:textId="77777777" w:rsidR="004F5692" w:rsidRDefault="004F5692" w:rsidP="000A3A24">
      <w:pPr>
        <w:rPr>
          <w:b/>
          <w:color w:val="F79646"/>
        </w:rPr>
      </w:pPr>
    </w:p>
    <w:p w14:paraId="0F8097EB" w14:textId="77777777" w:rsidR="004F5692" w:rsidRDefault="004F5692" w:rsidP="004F5692">
      <w:pPr>
        <w:rPr>
          <w:rFonts w:eastAsia="MS Mincho"/>
          <w:sz w:val="16"/>
          <w:szCs w:val="16"/>
        </w:rPr>
      </w:pPr>
    </w:p>
    <w:p w14:paraId="21ACCC74" w14:textId="6A983824" w:rsidR="00B03189" w:rsidRPr="004478F2" w:rsidRDefault="006B10A4" w:rsidP="00A7258C">
      <w:pPr>
        <w:pStyle w:val="Heading1"/>
        <w:keepNext/>
        <w:keepLines/>
        <w:autoSpaceDE/>
        <w:autoSpaceDN/>
        <w:adjustRightInd/>
        <w:spacing w:line="276" w:lineRule="auto"/>
        <w:rPr>
          <w:sz w:val="26"/>
          <w:szCs w:val="26"/>
        </w:rPr>
      </w:pPr>
      <w:r>
        <w:rPr>
          <w:sz w:val="16"/>
          <w:szCs w:val="16"/>
          <w:lang w:val="en-US"/>
        </w:rPr>
        <w:br w:type="page"/>
      </w:r>
      <w:bookmarkStart w:id="4" w:name="_Toc103488677"/>
      <w:bookmarkStart w:id="5" w:name="_Toc178491299"/>
      <w:bookmarkStart w:id="6" w:name="_Toc505173344"/>
      <w:r w:rsidR="00B03189" w:rsidRPr="00A7258C">
        <w:rPr>
          <w:rFonts w:ascii="Arial" w:hAnsi="Arial"/>
          <w:color w:val="F79646"/>
          <w:szCs w:val="28"/>
        </w:rPr>
        <w:lastRenderedPageBreak/>
        <w:t>Purpose</w:t>
      </w:r>
      <w:bookmarkEnd w:id="6"/>
    </w:p>
    <w:p w14:paraId="0E8E5E1C" w14:textId="4C29BC74" w:rsidR="00B03189" w:rsidRPr="00675130" w:rsidRDefault="00B03189" w:rsidP="00B03189">
      <w:pPr>
        <w:rPr>
          <w:sz w:val="21"/>
          <w:szCs w:val="21"/>
        </w:rPr>
      </w:pPr>
      <w:r w:rsidRPr="00675130">
        <w:rPr>
          <w:sz w:val="21"/>
          <w:szCs w:val="21"/>
        </w:rPr>
        <w:t>The purpose of a Volunteer Management Plan is to provide workable guidelines for Not-for-Profit Organisations in the management of their volunteer workforce.</w:t>
      </w:r>
      <w:r w:rsidR="00E63FCE" w:rsidRPr="00675130">
        <w:rPr>
          <w:sz w:val="21"/>
          <w:szCs w:val="21"/>
        </w:rPr>
        <w:t xml:space="preserve"> </w:t>
      </w:r>
      <w:r w:rsidRPr="00675130">
        <w:rPr>
          <w:sz w:val="21"/>
          <w:szCs w:val="21"/>
        </w:rPr>
        <w:t>The Volunteer Management Plan when complete will provide working analysis of the current volunteering position and future volunteer roles that will be required by the club. The plan presents strategies for recruitment, dispute resolution, awards, selection criteria, training and the rights and responsibilities of both the volunteers and the club.</w:t>
      </w:r>
    </w:p>
    <w:p w14:paraId="1EA599B3" w14:textId="75D3644C" w:rsidR="00CE156B" w:rsidRPr="00CE156B" w:rsidRDefault="00CE156B" w:rsidP="00463D9F"/>
    <w:p w14:paraId="52062ED5" w14:textId="3B89DEFB" w:rsidR="006B10A4" w:rsidRPr="00A7258C" w:rsidRDefault="00B03189" w:rsidP="00A7258C">
      <w:pPr>
        <w:pStyle w:val="Heading1"/>
        <w:keepNext/>
        <w:keepLines/>
        <w:autoSpaceDE/>
        <w:autoSpaceDN/>
        <w:adjustRightInd/>
        <w:spacing w:line="276" w:lineRule="auto"/>
        <w:rPr>
          <w:rFonts w:ascii="Arial" w:hAnsi="Arial"/>
          <w:color w:val="F79646"/>
          <w:szCs w:val="28"/>
        </w:rPr>
      </w:pPr>
      <w:bookmarkStart w:id="7" w:name="_Toc505173345"/>
      <w:bookmarkEnd w:id="4"/>
      <w:bookmarkEnd w:id="5"/>
      <w:r w:rsidRPr="00A7258C">
        <w:rPr>
          <w:rFonts w:ascii="Arial" w:hAnsi="Arial"/>
          <w:color w:val="F79646"/>
          <w:szCs w:val="28"/>
        </w:rPr>
        <w:t>Current Volunteer Profiles</w:t>
      </w:r>
      <w:bookmarkEnd w:id="7"/>
    </w:p>
    <w:p w14:paraId="1AA8A7E2" w14:textId="1C313893" w:rsidR="00B03189" w:rsidRPr="00675130" w:rsidRDefault="00B03189" w:rsidP="00B03189">
      <w:pPr>
        <w:rPr>
          <w:sz w:val="21"/>
          <w:szCs w:val="21"/>
        </w:rPr>
      </w:pPr>
      <w:r w:rsidRPr="00675130">
        <w:rPr>
          <w:sz w:val="21"/>
          <w:szCs w:val="21"/>
        </w:rPr>
        <w:t>(</w:t>
      </w:r>
      <w:r w:rsidR="00D13460" w:rsidRPr="00675130">
        <w:rPr>
          <w:sz w:val="21"/>
          <w:szCs w:val="21"/>
        </w:rPr>
        <w:t>who we have, what they do</w:t>
      </w:r>
      <w:r w:rsidRPr="00675130">
        <w:rPr>
          <w:sz w:val="21"/>
          <w:szCs w:val="21"/>
        </w:rPr>
        <w:t>) Current formal volunteer portfolios within the organisation include:</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53"/>
        <w:gridCol w:w="5262"/>
      </w:tblGrid>
      <w:tr w:rsidR="00B03189" w14:paraId="410AD85F" w14:textId="77777777" w:rsidTr="00B03189">
        <w:tc>
          <w:tcPr>
            <w:tcW w:w="5153" w:type="dxa"/>
          </w:tcPr>
          <w:p w14:paraId="18EF8BD5" w14:textId="77777777" w:rsidR="00B03189" w:rsidRDefault="00B03189" w:rsidP="00B03189"/>
        </w:tc>
        <w:tc>
          <w:tcPr>
            <w:tcW w:w="5262" w:type="dxa"/>
          </w:tcPr>
          <w:p w14:paraId="38D43BE7" w14:textId="77777777" w:rsidR="00B03189" w:rsidRDefault="00B03189" w:rsidP="00B03189"/>
        </w:tc>
      </w:tr>
      <w:tr w:rsidR="00B03189" w14:paraId="70552675" w14:textId="77777777" w:rsidTr="00B03189">
        <w:tc>
          <w:tcPr>
            <w:tcW w:w="5153" w:type="dxa"/>
          </w:tcPr>
          <w:p w14:paraId="581B8AFA" w14:textId="77777777" w:rsidR="00B03189" w:rsidRDefault="00B03189" w:rsidP="00B03189"/>
        </w:tc>
        <w:tc>
          <w:tcPr>
            <w:tcW w:w="5262" w:type="dxa"/>
          </w:tcPr>
          <w:p w14:paraId="33AF8A30" w14:textId="77777777" w:rsidR="00B03189" w:rsidRDefault="00B03189" w:rsidP="00B03189"/>
        </w:tc>
      </w:tr>
      <w:tr w:rsidR="00B03189" w14:paraId="0C9DF369" w14:textId="77777777" w:rsidTr="00B03189">
        <w:tc>
          <w:tcPr>
            <w:tcW w:w="5153" w:type="dxa"/>
          </w:tcPr>
          <w:p w14:paraId="0DB13A3D" w14:textId="77777777" w:rsidR="00B03189" w:rsidRDefault="00B03189" w:rsidP="00B03189"/>
        </w:tc>
        <w:tc>
          <w:tcPr>
            <w:tcW w:w="5262" w:type="dxa"/>
          </w:tcPr>
          <w:p w14:paraId="6313E0A5" w14:textId="77777777" w:rsidR="00B03189" w:rsidRDefault="00B03189" w:rsidP="00B03189"/>
        </w:tc>
      </w:tr>
      <w:tr w:rsidR="00B03189" w14:paraId="3911AD7E" w14:textId="77777777" w:rsidTr="00B03189">
        <w:tc>
          <w:tcPr>
            <w:tcW w:w="5153" w:type="dxa"/>
          </w:tcPr>
          <w:p w14:paraId="228FB1FA" w14:textId="77777777" w:rsidR="00B03189" w:rsidRDefault="00B03189" w:rsidP="00B03189"/>
        </w:tc>
        <w:tc>
          <w:tcPr>
            <w:tcW w:w="5262" w:type="dxa"/>
          </w:tcPr>
          <w:p w14:paraId="7DAB8B73" w14:textId="77777777" w:rsidR="00B03189" w:rsidRDefault="00B03189" w:rsidP="00B03189"/>
        </w:tc>
      </w:tr>
      <w:tr w:rsidR="00B03189" w14:paraId="4B19000B" w14:textId="77777777" w:rsidTr="00B03189">
        <w:tc>
          <w:tcPr>
            <w:tcW w:w="5153" w:type="dxa"/>
          </w:tcPr>
          <w:p w14:paraId="76399835" w14:textId="77777777" w:rsidR="00B03189" w:rsidRDefault="00B03189" w:rsidP="00B03189"/>
        </w:tc>
        <w:tc>
          <w:tcPr>
            <w:tcW w:w="5262" w:type="dxa"/>
          </w:tcPr>
          <w:p w14:paraId="1A911681" w14:textId="77777777" w:rsidR="00B03189" w:rsidRDefault="00B03189" w:rsidP="00B03189"/>
        </w:tc>
      </w:tr>
      <w:tr w:rsidR="00B03189" w14:paraId="13490245" w14:textId="77777777" w:rsidTr="00B03189">
        <w:tc>
          <w:tcPr>
            <w:tcW w:w="5153" w:type="dxa"/>
          </w:tcPr>
          <w:p w14:paraId="19239425" w14:textId="77777777" w:rsidR="00B03189" w:rsidRDefault="00B03189" w:rsidP="00B03189"/>
        </w:tc>
        <w:tc>
          <w:tcPr>
            <w:tcW w:w="5262" w:type="dxa"/>
          </w:tcPr>
          <w:p w14:paraId="04F7035F" w14:textId="77777777" w:rsidR="00B03189" w:rsidRDefault="00B03189" w:rsidP="00B03189"/>
        </w:tc>
      </w:tr>
    </w:tbl>
    <w:p w14:paraId="5AD5A3F7" w14:textId="322CCC65" w:rsidR="00D13460" w:rsidRDefault="00D13460" w:rsidP="00B03189"/>
    <w:p w14:paraId="47727F50" w14:textId="77777777" w:rsidR="00D13460" w:rsidRPr="00A7258C" w:rsidRDefault="00B03189" w:rsidP="00A7258C">
      <w:pPr>
        <w:pStyle w:val="Heading1"/>
        <w:keepNext/>
        <w:keepLines/>
        <w:autoSpaceDE/>
        <w:autoSpaceDN/>
        <w:adjustRightInd/>
        <w:spacing w:line="276" w:lineRule="auto"/>
        <w:rPr>
          <w:rFonts w:ascii="Arial" w:hAnsi="Arial"/>
          <w:color w:val="F79646"/>
          <w:szCs w:val="28"/>
        </w:rPr>
      </w:pPr>
      <w:bookmarkStart w:id="8" w:name="_Toc505173346"/>
      <w:r w:rsidRPr="00A7258C">
        <w:rPr>
          <w:rFonts w:ascii="Arial" w:hAnsi="Arial"/>
          <w:color w:val="F79646"/>
          <w:szCs w:val="28"/>
        </w:rPr>
        <w:t>Volunteer Positions to create</w:t>
      </w:r>
      <w:bookmarkEnd w:id="8"/>
      <w:r w:rsidRPr="00A7258C">
        <w:rPr>
          <w:rFonts w:ascii="Arial" w:hAnsi="Arial"/>
          <w:color w:val="F79646"/>
          <w:szCs w:val="28"/>
        </w:rPr>
        <w:t xml:space="preserve"> </w:t>
      </w:r>
    </w:p>
    <w:p w14:paraId="6FD67B61" w14:textId="013EC993" w:rsidR="00B03189" w:rsidRPr="00675130" w:rsidRDefault="00B03189" w:rsidP="00B03189">
      <w:pPr>
        <w:rPr>
          <w:sz w:val="21"/>
          <w:szCs w:val="21"/>
        </w:rPr>
      </w:pPr>
      <w:r w:rsidRPr="00675130">
        <w:rPr>
          <w:sz w:val="21"/>
          <w:szCs w:val="21"/>
        </w:rPr>
        <w:t>(who we need, what they will do) This is a list of positions that have been identified as a gap in the current volunteer positions:</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53"/>
        <w:gridCol w:w="5262"/>
      </w:tblGrid>
      <w:tr w:rsidR="00D13460" w14:paraId="236BE9C9" w14:textId="77777777" w:rsidTr="006A6614">
        <w:tc>
          <w:tcPr>
            <w:tcW w:w="5153" w:type="dxa"/>
          </w:tcPr>
          <w:p w14:paraId="60793A65" w14:textId="77777777" w:rsidR="00D13460" w:rsidRDefault="00D13460" w:rsidP="006A6614"/>
        </w:tc>
        <w:tc>
          <w:tcPr>
            <w:tcW w:w="5262" w:type="dxa"/>
          </w:tcPr>
          <w:p w14:paraId="25C220AA" w14:textId="77777777" w:rsidR="00D13460" w:rsidRDefault="00D13460" w:rsidP="006A6614"/>
        </w:tc>
      </w:tr>
      <w:tr w:rsidR="00D13460" w14:paraId="20A67B2E" w14:textId="77777777" w:rsidTr="006A6614">
        <w:tc>
          <w:tcPr>
            <w:tcW w:w="5153" w:type="dxa"/>
          </w:tcPr>
          <w:p w14:paraId="7DF47731" w14:textId="77777777" w:rsidR="00D13460" w:rsidRDefault="00D13460" w:rsidP="006A6614"/>
        </w:tc>
        <w:tc>
          <w:tcPr>
            <w:tcW w:w="5262" w:type="dxa"/>
          </w:tcPr>
          <w:p w14:paraId="268D9554" w14:textId="77777777" w:rsidR="00D13460" w:rsidRDefault="00D13460" w:rsidP="006A6614"/>
        </w:tc>
      </w:tr>
      <w:tr w:rsidR="00D13460" w14:paraId="5CC16E5B" w14:textId="77777777" w:rsidTr="006A6614">
        <w:tc>
          <w:tcPr>
            <w:tcW w:w="5153" w:type="dxa"/>
          </w:tcPr>
          <w:p w14:paraId="2DD04803" w14:textId="77777777" w:rsidR="00D13460" w:rsidRDefault="00D13460" w:rsidP="006A6614"/>
        </w:tc>
        <w:tc>
          <w:tcPr>
            <w:tcW w:w="5262" w:type="dxa"/>
          </w:tcPr>
          <w:p w14:paraId="2A676CB0" w14:textId="77777777" w:rsidR="00D13460" w:rsidRDefault="00D13460" w:rsidP="006A6614"/>
        </w:tc>
      </w:tr>
      <w:tr w:rsidR="00D13460" w14:paraId="6A79FC69" w14:textId="77777777" w:rsidTr="006A6614">
        <w:tc>
          <w:tcPr>
            <w:tcW w:w="5153" w:type="dxa"/>
          </w:tcPr>
          <w:p w14:paraId="03B391C6" w14:textId="77777777" w:rsidR="00D13460" w:rsidRDefault="00D13460" w:rsidP="006A6614"/>
        </w:tc>
        <w:tc>
          <w:tcPr>
            <w:tcW w:w="5262" w:type="dxa"/>
          </w:tcPr>
          <w:p w14:paraId="1AEBFDF2" w14:textId="77777777" w:rsidR="00D13460" w:rsidRDefault="00D13460" w:rsidP="006A6614"/>
        </w:tc>
      </w:tr>
      <w:tr w:rsidR="00D13460" w14:paraId="15C5E964" w14:textId="77777777" w:rsidTr="006A6614">
        <w:tc>
          <w:tcPr>
            <w:tcW w:w="5153" w:type="dxa"/>
          </w:tcPr>
          <w:p w14:paraId="64D53DA1" w14:textId="77777777" w:rsidR="00D13460" w:rsidRDefault="00D13460" w:rsidP="006A6614"/>
        </w:tc>
        <w:tc>
          <w:tcPr>
            <w:tcW w:w="5262" w:type="dxa"/>
          </w:tcPr>
          <w:p w14:paraId="63AA427F" w14:textId="77777777" w:rsidR="00D13460" w:rsidRDefault="00D13460" w:rsidP="006A6614"/>
        </w:tc>
      </w:tr>
      <w:tr w:rsidR="00D13460" w14:paraId="2C4FEBC8" w14:textId="77777777" w:rsidTr="006A6614">
        <w:tc>
          <w:tcPr>
            <w:tcW w:w="5153" w:type="dxa"/>
          </w:tcPr>
          <w:p w14:paraId="64976057" w14:textId="77777777" w:rsidR="00D13460" w:rsidRDefault="00D13460" w:rsidP="006A6614"/>
        </w:tc>
        <w:tc>
          <w:tcPr>
            <w:tcW w:w="5262" w:type="dxa"/>
          </w:tcPr>
          <w:p w14:paraId="1E57E098" w14:textId="77777777" w:rsidR="00D13460" w:rsidRDefault="00D13460" w:rsidP="006A6614"/>
        </w:tc>
      </w:tr>
    </w:tbl>
    <w:p w14:paraId="54C87092" w14:textId="50C843EC" w:rsidR="00D13460" w:rsidRDefault="00D13460" w:rsidP="00B03189"/>
    <w:p w14:paraId="10D20788" w14:textId="49C851B8" w:rsidR="00D13460" w:rsidRPr="00A7258C" w:rsidRDefault="00D13460" w:rsidP="00A7258C">
      <w:pPr>
        <w:pStyle w:val="Heading1"/>
        <w:keepNext/>
        <w:keepLines/>
        <w:autoSpaceDE/>
        <w:autoSpaceDN/>
        <w:adjustRightInd/>
        <w:spacing w:line="276" w:lineRule="auto"/>
        <w:rPr>
          <w:rFonts w:ascii="Arial" w:hAnsi="Arial"/>
          <w:color w:val="F79646"/>
          <w:szCs w:val="28"/>
        </w:rPr>
      </w:pPr>
      <w:bookmarkStart w:id="9" w:name="_Toc505173347"/>
      <w:r w:rsidRPr="00A7258C">
        <w:rPr>
          <w:rFonts w:ascii="Arial" w:hAnsi="Arial"/>
          <w:color w:val="F79646"/>
          <w:szCs w:val="28"/>
        </w:rPr>
        <w:t>Recruiting Volunteers</w:t>
      </w:r>
      <w:bookmarkEnd w:id="9"/>
      <w:r w:rsidRPr="00A7258C">
        <w:rPr>
          <w:rFonts w:ascii="Arial" w:hAnsi="Arial"/>
          <w:color w:val="F79646"/>
          <w:szCs w:val="28"/>
        </w:rPr>
        <w:t xml:space="preserve"> </w:t>
      </w:r>
    </w:p>
    <w:p w14:paraId="24F3E958" w14:textId="4452C799" w:rsidR="00D13460" w:rsidRPr="00675130" w:rsidRDefault="00D13460" w:rsidP="00D13460">
      <w:pPr>
        <w:rPr>
          <w:sz w:val="21"/>
          <w:szCs w:val="21"/>
        </w:rPr>
      </w:pPr>
      <w:r w:rsidRPr="00675130">
        <w:rPr>
          <w:sz w:val="21"/>
          <w:szCs w:val="21"/>
        </w:rPr>
        <w:t xml:space="preserve">Volunteers can come from anywhere. They will be parents, friends, and people off the street, students or retirees. While recruiting, it is essential to remember that you are selling your club to the people, they need to know that it is worth them donating their time to your organisation. You will need to be able to articulate not just what their assistance will do for the club but what benefits they can expect from being associated with your organisation. </w:t>
      </w:r>
    </w:p>
    <w:p w14:paraId="08997F60" w14:textId="2753D336" w:rsidR="00D13460" w:rsidRPr="00675130" w:rsidRDefault="00D13460" w:rsidP="00B03189">
      <w:pPr>
        <w:rPr>
          <w:sz w:val="21"/>
          <w:szCs w:val="21"/>
        </w:rPr>
      </w:pPr>
    </w:p>
    <w:p w14:paraId="262C7D35" w14:textId="4497B34B" w:rsidR="00D13460" w:rsidRPr="00675130" w:rsidRDefault="00D13460" w:rsidP="00675130">
      <w:pPr>
        <w:rPr>
          <w:sz w:val="21"/>
          <w:szCs w:val="21"/>
        </w:rPr>
      </w:pPr>
      <w:r w:rsidRPr="00675130">
        <w:rPr>
          <w:sz w:val="21"/>
          <w:szCs w:val="21"/>
        </w:rPr>
        <w:t xml:space="preserve">The organisation recognises that finding volunteers takes an investment of time and effort from existing volunteers. In identifying the methods most suitable for finding volunteers, the club has considered the following points: </w:t>
      </w:r>
    </w:p>
    <w:p w14:paraId="2B0CA30B" w14:textId="77777777" w:rsidR="00D13460" w:rsidRPr="00675130" w:rsidRDefault="00D13460" w:rsidP="00D13460">
      <w:pPr>
        <w:pStyle w:val="BulletsLevel1"/>
        <w:rPr>
          <w:sz w:val="21"/>
          <w:szCs w:val="21"/>
        </w:rPr>
      </w:pPr>
      <w:r w:rsidRPr="00675130">
        <w:rPr>
          <w:sz w:val="21"/>
          <w:szCs w:val="21"/>
        </w:rPr>
        <w:t xml:space="preserve">Personal contact (i.e. asking potential volunteers for assistance, face-to-face) is usually most successful </w:t>
      </w:r>
    </w:p>
    <w:p w14:paraId="1C3343C5" w14:textId="68875675" w:rsidR="00D13460" w:rsidRPr="00675130" w:rsidRDefault="00D13460" w:rsidP="00D13460">
      <w:pPr>
        <w:pStyle w:val="BulletsLevel1"/>
        <w:rPr>
          <w:sz w:val="21"/>
          <w:szCs w:val="21"/>
        </w:rPr>
      </w:pPr>
      <w:r w:rsidRPr="00675130">
        <w:rPr>
          <w:sz w:val="21"/>
          <w:szCs w:val="21"/>
        </w:rPr>
        <w:t>It is necessary to create an awareness of the club</w:t>
      </w:r>
      <w:r w:rsidRPr="00675130">
        <w:rPr>
          <w:rFonts w:cs="Arial Narrow"/>
          <w:sz w:val="21"/>
          <w:szCs w:val="21"/>
        </w:rPr>
        <w:t>’</w:t>
      </w:r>
      <w:r w:rsidRPr="00675130">
        <w:rPr>
          <w:sz w:val="21"/>
          <w:szCs w:val="21"/>
        </w:rPr>
        <w:t xml:space="preserve">s volunteer opportunities by effectively communicating the volunteer requirements of the organisation through publicity, promotion and personal interaction </w:t>
      </w:r>
    </w:p>
    <w:p w14:paraId="088B8574" w14:textId="1A4D577C" w:rsidR="00D13460" w:rsidRPr="00675130" w:rsidRDefault="00D13460" w:rsidP="00E63FCE">
      <w:pPr>
        <w:pStyle w:val="BulletsLevel1"/>
        <w:rPr>
          <w:sz w:val="21"/>
          <w:szCs w:val="21"/>
        </w:rPr>
      </w:pPr>
      <w:r w:rsidRPr="00675130">
        <w:rPr>
          <w:sz w:val="21"/>
          <w:szCs w:val="21"/>
        </w:rPr>
        <w:t>Some volunteers must be elected or appointed under the club’s Constitution (for example, the Management Committee)</w:t>
      </w:r>
    </w:p>
    <w:p w14:paraId="5873620F" w14:textId="6091FC73" w:rsidR="00D13460" w:rsidRDefault="00D13460" w:rsidP="00D13460">
      <w:pPr>
        <w:pStyle w:val="BulletsLevel1"/>
        <w:numPr>
          <w:ilvl w:val="0"/>
          <w:numId w:val="0"/>
        </w:numPr>
      </w:pPr>
    </w:p>
    <w:p w14:paraId="36F51838" w14:textId="3CB18828" w:rsidR="00D13460" w:rsidRPr="00A7258C" w:rsidRDefault="00D13460" w:rsidP="00A7258C">
      <w:pPr>
        <w:pStyle w:val="Heading1"/>
        <w:keepNext/>
        <w:keepLines/>
        <w:autoSpaceDE/>
        <w:autoSpaceDN/>
        <w:adjustRightInd/>
        <w:spacing w:line="276" w:lineRule="auto"/>
        <w:rPr>
          <w:rFonts w:ascii="Arial" w:hAnsi="Arial"/>
          <w:color w:val="F79646"/>
          <w:szCs w:val="28"/>
        </w:rPr>
      </w:pPr>
      <w:bookmarkStart w:id="10" w:name="_Toc505173348"/>
      <w:r w:rsidRPr="00A7258C">
        <w:rPr>
          <w:rFonts w:ascii="Arial" w:hAnsi="Arial"/>
          <w:color w:val="F79646"/>
          <w:szCs w:val="28"/>
        </w:rPr>
        <w:t>Selection and Screening Volunteers</w:t>
      </w:r>
      <w:bookmarkEnd w:id="10"/>
    </w:p>
    <w:p w14:paraId="62DCD000" w14:textId="018D9D8F" w:rsidR="00966E18" w:rsidRDefault="00D13460" w:rsidP="00D13460">
      <w:pPr>
        <w:rPr>
          <w:noProof/>
          <w:sz w:val="21"/>
          <w:szCs w:val="21"/>
        </w:rPr>
      </w:pPr>
      <w:r w:rsidRPr="00675130">
        <w:rPr>
          <w:sz w:val="21"/>
          <w:szCs w:val="21"/>
        </w:rPr>
        <w:t>The screening process should begin with consideration of what duties volunteers will be asked to perform, and the level of trust required to perform them satisfactorily. The degree of risk and the trust required of volunteers will determine what level of screening should be used to adequately assess the suitability for the role.</w:t>
      </w:r>
      <w:r w:rsidR="00675130">
        <w:rPr>
          <w:sz w:val="21"/>
          <w:szCs w:val="21"/>
        </w:rPr>
        <w:t xml:space="preserve"> </w:t>
      </w:r>
      <w:r w:rsidRPr="00675130">
        <w:rPr>
          <w:sz w:val="21"/>
          <w:szCs w:val="21"/>
        </w:rPr>
        <w:t>It is important to let all potential volunteers know that they will be screened via an interview process and that this does not guarantee a position within the club.</w:t>
      </w:r>
      <w:r w:rsidR="0088350A" w:rsidRPr="00675130">
        <w:rPr>
          <w:sz w:val="21"/>
          <w:szCs w:val="21"/>
        </w:rPr>
        <w:t xml:space="preserve"> It is also an opportune time to ensure that all legal requirements, especially Blue Cards, can be obtained by the applicant.</w:t>
      </w:r>
      <w:r w:rsidR="00EB076D" w:rsidRPr="00EB076D">
        <w:rPr>
          <w:noProof/>
          <w:sz w:val="21"/>
          <w:szCs w:val="21"/>
        </w:rPr>
        <w:t xml:space="preserve"> </w:t>
      </w:r>
    </w:p>
    <w:p w14:paraId="30E21EF6" w14:textId="77777777" w:rsidR="00966E18" w:rsidRDefault="00966E18" w:rsidP="00966E18">
      <w:pPr>
        <w:spacing w:line="200" w:lineRule="atLeast"/>
        <w:rPr>
          <w:noProof/>
          <w:sz w:val="21"/>
          <w:szCs w:val="21"/>
        </w:rPr>
      </w:pPr>
    </w:p>
    <w:p w14:paraId="1C9B9A89" w14:textId="6AD50A66" w:rsidR="00D13460" w:rsidRPr="00966E18" w:rsidRDefault="00EB076D" w:rsidP="00B03189">
      <w:pPr>
        <w:rPr>
          <w:sz w:val="21"/>
          <w:szCs w:val="21"/>
        </w:rPr>
      </w:pPr>
      <w:r>
        <w:rPr>
          <w:noProof/>
          <w:sz w:val="21"/>
          <w:szCs w:val="21"/>
        </w:rPr>
        <w:drawing>
          <wp:inline distT="0" distB="0" distL="0" distR="0" wp14:anchorId="320EB123" wp14:editId="6061943E">
            <wp:extent cx="6457950" cy="1362075"/>
            <wp:effectExtent l="0" t="19050" r="19050" b="95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00C2F1" w14:textId="77647BA8" w:rsidR="000437CD" w:rsidRPr="00A7258C" w:rsidRDefault="00A7258C" w:rsidP="00A7258C">
      <w:pPr>
        <w:pStyle w:val="Heading1"/>
        <w:keepNext/>
        <w:keepLines/>
        <w:autoSpaceDE/>
        <w:autoSpaceDN/>
        <w:adjustRightInd/>
        <w:spacing w:line="276" w:lineRule="auto"/>
        <w:rPr>
          <w:rFonts w:ascii="Arial" w:hAnsi="Arial"/>
          <w:color w:val="F79646"/>
          <w:szCs w:val="28"/>
        </w:rPr>
      </w:pPr>
      <w:bookmarkStart w:id="11" w:name="_Toc505173349"/>
      <w:r w:rsidRPr="00A7258C">
        <w:rPr>
          <w:rFonts w:ascii="Arial" w:hAnsi="Arial"/>
          <w:color w:val="F79646"/>
          <w:szCs w:val="28"/>
        </w:rPr>
        <w:lastRenderedPageBreak/>
        <mc:AlternateContent>
          <mc:Choice Requires="wps">
            <w:drawing>
              <wp:anchor distT="45720" distB="45720" distL="114300" distR="114300" simplePos="0" relativeHeight="251666944" behindDoc="0" locked="0" layoutInCell="1" allowOverlap="1" wp14:anchorId="37C69D73" wp14:editId="6A7EA857">
                <wp:simplePos x="0" y="0"/>
                <wp:positionH relativeFrom="column">
                  <wp:posOffset>-64135</wp:posOffset>
                </wp:positionH>
                <wp:positionV relativeFrom="paragraph">
                  <wp:posOffset>315595</wp:posOffset>
                </wp:positionV>
                <wp:extent cx="285750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noFill/>
                        <a:ln w="9525">
                          <a:noFill/>
                          <a:miter lim="800000"/>
                          <a:headEnd/>
                          <a:tailEnd/>
                        </a:ln>
                      </wps:spPr>
                      <wps:txbx>
                        <w:txbxContent>
                          <w:p w14:paraId="7BF5D507" w14:textId="0FB2E954" w:rsidR="006A6614" w:rsidRPr="00675130" w:rsidRDefault="006A6614" w:rsidP="00184854">
                            <w:pPr>
                              <w:jc w:val="both"/>
                              <w:rPr>
                                <w:sz w:val="21"/>
                                <w:szCs w:val="21"/>
                              </w:rPr>
                            </w:pPr>
                            <w:r w:rsidRPr="00675130">
                              <w:rPr>
                                <w:sz w:val="21"/>
                                <w:szCs w:val="21"/>
                              </w:rPr>
                              <w:t>This process allows all new volunteers to understand their role, their position within the organisation, associated policies, expectations and most importantly understanding the goals and culture of the club which they are joining. The organisation understands the importance of inducting each of its new volunteers.</w:t>
                            </w:r>
                          </w:p>
                          <w:p w14:paraId="5DADFF79" w14:textId="77777777" w:rsidR="006A6614" w:rsidRPr="00675130" w:rsidRDefault="006A6614" w:rsidP="00184854">
                            <w:pPr>
                              <w:jc w:val="both"/>
                              <w:rPr>
                                <w:sz w:val="21"/>
                                <w:szCs w:val="21"/>
                              </w:rPr>
                            </w:pPr>
                          </w:p>
                          <w:p w14:paraId="5E2665E1" w14:textId="3CDD7F3B" w:rsidR="006A6614" w:rsidRPr="00675130" w:rsidRDefault="006A6614" w:rsidP="00184854">
                            <w:pPr>
                              <w:rPr>
                                <w:sz w:val="21"/>
                                <w:szCs w:val="21"/>
                              </w:rPr>
                            </w:pPr>
                            <w:r w:rsidRPr="00675130">
                              <w:rPr>
                                <w:sz w:val="21"/>
                                <w:szCs w:val="21"/>
                              </w:rPr>
                              <w:t xml:space="preserve">Some of the subjects which are to be communicated to new recruits during induction are: </w:t>
                            </w:r>
                          </w:p>
                          <w:p w14:paraId="021F425B" w14:textId="77777777" w:rsidR="006A6614" w:rsidRPr="00675130" w:rsidRDefault="006A6614" w:rsidP="00184854">
                            <w:pPr>
                              <w:pStyle w:val="BulletsLevel1"/>
                              <w:tabs>
                                <w:tab w:val="left" w:pos="284"/>
                              </w:tabs>
                              <w:ind w:left="0" w:firstLine="0"/>
                              <w:jc w:val="both"/>
                              <w:rPr>
                                <w:sz w:val="21"/>
                                <w:szCs w:val="21"/>
                              </w:rPr>
                            </w:pPr>
                            <w:r w:rsidRPr="00675130">
                              <w:rPr>
                                <w:sz w:val="21"/>
                                <w:szCs w:val="21"/>
                              </w:rPr>
                              <w:t xml:space="preserve">Position descriptions </w:t>
                            </w:r>
                          </w:p>
                          <w:p w14:paraId="044159D4" w14:textId="77777777" w:rsidR="006A6614" w:rsidRPr="00675130" w:rsidRDefault="006A6614" w:rsidP="00184854">
                            <w:pPr>
                              <w:pStyle w:val="BulletsLevel1"/>
                              <w:tabs>
                                <w:tab w:val="left" w:pos="284"/>
                              </w:tabs>
                              <w:ind w:left="0" w:firstLine="0"/>
                              <w:jc w:val="both"/>
                              <w:rPr>
                                <w:sz w:val="21"/>
                                <w:szCs w:val="21"/>
                              </w:rPr>
                            </w:pPr>
                            <w:r w:rsidRPr="00675130">
                              <w:rPr>
                                <w:rFonts w:cs="Arial Narrow"/>
                                <w:sz w:val="21"/>
                                <w:szCs w:val="21"/>
                              </w:rPr>
                              <w:t>V</w:t>
                            </w:r>
                            <w:r w:rsidRPr="00675130">
                              <w:rPr>
                                <w:sz w:val="21"/>
                                <w:szCs w:val="21"/>
                              </w:rPr>
                              <w:t xml:space="preserve">olunteer Agreements (as an option) </w:t>
                            </w:r>
                          </w:p>
                          <w:p w14:paraId="5A1FD968" w14:textId="77777777" w:rsidR="006A6614" w:rsidRPr="00675130" w:rsidRDefault="006A6614" w:rsidP="00184854">
                            <w:pPr>
                              <w:pStyle w:val="BulletsLevel1"/>
                              <w:tabs>
                                <w:tab w:val="left" w:pos="284"/>
                              </w:tabs>
                              <w:ind w:left="0" w:firstLine="0"/>
                              <w:jc w:val="both"/>
                              <w:rPr>
                                <w:sz w:val="21"/>
                                <w:szCs w:val="21"/>
                              </w:rPr>
                            </w:pPr>
                            <w:r w:rsidRPr="00675130">
                              <w:rPr>
                                <w:sz w:val="21"/>
                                <w:szCs w:val="21"/>
                              </w:rPr>
                              <w:t xml:space="preserve">Codes of Behaviour </w:t>
                            </w:r>
                          </w:p>
                          <w:p w14:paraId="06808DB7" w14:textId="35DD5370" w:rsidR="006A6614" w:rsidRPr="00675130" w:rsidRDefault="006A6614" w:rsidP="006A6614">
                            <w:pPr>
                              <w:pStyle w:val="BulletsLevel1"/>
                              <w:tabs>
                                <w:tab w:val="left" w:pos="284"/>
                              </w:tabs>
                              <w:ind w:left="0" w:firstLine="0"/>
                              <w:jc w:val="both"/>
                              <w:rPr>
                                <w:sz w:val="21"/>
                                <w:szCs w:val="21"/>
                              </w:rPr>
                            </w:pPr>
                            <w:r w:rsidRPr="00675130">
                              <w:rPr>
                                <w:sz w:val="21"/>
                                <w:szCs w:val="21"/>
                              </w:rPr>
                              <w:t>Volunteer support and resources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69D73" id="_x0000_s1027" type="#_x0000_t202" style="position:absolute;margin-left:-5.05pt;margin-top:24.85pt;width:22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u6DwIAAPs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" filled="f" stroked="f">
                <v:textbox style="mso-fit-shape-to-text:t">
                  <w:txbxContent>
                    <w:p w14:paraId="7BF5D507" w14:textId="0FB2E954" w:rsidR="006A6614" w:rsidRPr="00675130" w:rsidRDefault="006A6614" w:rsidP="00184854">
                      <w:pPr>
                        <w:jc w:val="both"/>
                        <w:rPr>
                          <w:sz w:val="21"/>
                          <w:szCs w:val="21"/>
                        </w:rPr>
                      </w:pPr>
                      <w:r w:rsidRPr="00675130">
                        <w:rPr>
                          <w:sz w:val="21"/>
                          <w:szCs w:val="21"/>
                        </w:rPr>
                        <w:t>This process allows all new volunteers to understand their role, their position within the organisation, associated policies, expectations and most importantly understanding the goals and culture of the club which they are joining. The organisation understands the importance of inducting each of its new volunteers.</w:t>
                      </w:r>
                    </w:p>
                    <w:p w14:paraId="5DADFF79" w14:textId="77777777" w:rsidR="006A6614" w:rsidRPr="00675130" w:rsidRDefault="006A6614" w:rsidP="00184854">
                      <w:pPr>
                        <w:jc w:val="both"/>
                        <w:rPr>
                          <w:sz w:val="21"/>
                          <w:szCs w:val="21"/>
                        </w:rPr>
                      </w:pPr>
                    </w:p>
                    <w:p w14:paraId="5E2665E1" w14:textId="3CDD7F3B" w:rsidR="006A6614" w:rsidRPr="00675130" w:rsidRDefault="006A6614" w:rsidP="00184854">
                      <w:pPr>
                        <w:rPr>
                          <w:sz w:val="21"/>
                          <w:szCs w:val="21"/>
                        </w:rPr>
                      </w:pPr>
                      <w:r w:rsidRPr="00675130">
                        <w:rPr>
                          <w:sz w:val="21"/>
                          <w:szCs w:val="21"/>
                        </w:rPr>
                        <w:t xml:space="preserve">Some of the subjects which are to be communicated to new recruits during induction are: </w:t>
                      </w:r>
                    </w:p>
                    <w:p w14:paraId="021F425B" w14:textId="77777777" w:rsidR="006A6614" w:rsidRPr="00675130" w:rsidRDefault="006A6614" w:rsidP="00184854">
                      <w:pPr>
                        <w:pStyle w:val="BulletsLevel1"/>
                        <w:tabs>
                          <w:tab w:val="left" w:pos="284"/>
                        </w:tabs>
                        <w:ind w:left="0" w:firstLine="0"/>
                        <w:jc w:val="both"/>
                        <w:rPr>
                          <w:sz w:val="21"/>
                          <w:szCs w:val="21"/>
                        </w:rPr>
                      </w:pPr>
                      <w:r w:rsidRPr="00675130">
                        <w:rPr>
                          <w:sz w:val="21"/>
                          <w:szCs w:val="21"/>
                        </w:rPr>
                        <w:t xml:space="preserve">Position descriptions </w:t>
                      </w:r>
                    </w:p>
                    <w:p w14:paraId="044159D4" w14:textId="77777777" w:rsidR="006A6614" w:rsidRPr="00675130" w:rsidRDefault="006A6614" w:rsidP="00184854">
                      <w:pPr>
                        <w:pStyle w:val="BulletsLevel1"/>
                        <w:tabs>
                          <w:tab w:val="left" w:pos="284"/>
                        </w:tabs>
                        <w:ind w:left="0" w:firstLine="0"/>
                        <w:jc w:val="both"/>
                        <w:rPr>
                          <w:sz w:val="21"/>
                          <w:szCs w:val="21"/>
                        </w:rPr>
                      </w:pPr>
                      <w:r w:rsidRPr="00675130">
                        <w:rPr>
                          <w:rFonts w:cs="Arial Narrow"/>
                          <w:sz w:val="21"/>
                          <w:szCs w:val="21"/>
                        </w:rPr>
                        <w:t>V</w:t>
                      </w:r>
                      <w:r w:rsidRPr="00675130">
                        <w:rPr>
                          <w:sz w:val="21"/>
                          <w:szCs w:val="21"/>
                        </w:rPr>
                        <w:t xml:space="preserve">olunteer Agreements (as an option) </w:t>
                      </w:r>
                    </w:p>
                    <w:p w14:paraId="5A1FD968" w14:textId="77777777" w:rsidR="006A6614" w:rsidRPr="00675130" w:rsidRDefault="006A6614" w:rsidP="00184854">
                      <w:pPr>
                        <w:pStyle w:val="BulletsLevel1"/>
                        <w:tabs>
                          <w:tab w:val="left" w:pos="284"/>
                        </w:tabs>
                        <w:ind w:left="0" w:firstLine="0"/>
                        <w:jc w:val="both"/>
                        <w:rPr>
                          <w:sz w:val="21"/>
                          <w:szCs w:val="21"/>
                        </w:rPr>
                      </w:pPr>
                      <w:r w:rsidRPr="00675130">
                        <w:rPr>
                          <w:sz w:val="21"/>
                          <w:szCs w:val="21"/>
                        </w:rPr>
                        <w:t xml:space="preserve">Codes of Behaviour </w:t>
                      </w:r>
                    </w:p>
                    <w:p w14:paraId="06808DB7" w14:textId="35DD5370" w:rsidR="006A6614" w:rsidRPr="00675130" w:rsidRDefault="006A6614" w:rsidP="006A6614">
                      <w:pPr>
                        <w:pStyle w:val="BulletsLevel1"/>
                        <w:tabs>
                          <w:tab w:val="left" w:pos="284"/>
                        </w:tabs>
                        <w:ind w:left="0" w:firstLine="0"/>
                        <w:jc w:val="both"/>
                        <w:rPr>
                          <w:sz w:val="21"/>
                          <w:szCs w:val="21"/>
                        </w:rPr>
                      </w:pPr>
                      <w:r w:rsidRPr="00675130">
                        <w:rPr>
                          <w:sz w:val="21"/>
                          <w:szCs w:val="21"/>
                        </w:rPr>
                        <w:t>Volunteer support and resources available</w:t>
                      </w:r>
                    </w:p>
                  </w:txbxContent>
                </v:textbox>
                <w10:wrap type="square"/>
              </v:shape>
            </w:pict>
          </mc:Fallback>
        </mc:AlternateContent>
      </w:r>
      <w:r w:rsidR="00966E18" w:rsidRPr="00A7258C">
        <w:rPr>
          <w:rFonts w:ascii="Arial" w:hAnsi="Arial"/>
          <w:color w:val="F79646"/>
          <w:szCs w:val="28"/>
        </w:rPr>
        <w:drawing>
          <wp:anchor distT="0" distB="0" distL="114300" distR="114300" simplePos="0" relativeHeight="251655680" behindDoc="1" locked="0" layoutInCell="1" allowOverlap="1" wp14:anchorId="7745AA39" wp14:editId="1FA2C8F2">
            <wp:simplePos x="0" y="0"/>
            <wp:positionH relativeFrom="column">
              <wp:posOffset>2955290</wp:posOffset>
            </wp:positionH>
            <wp:positionV relativeFrom="paragraph">
              <wp:posOffset>171450</wp:posOffset>
            </wp:positionV>
            <wp:extent cx="3600450" cy="2476500"/>
            <wp:effectExtent l="19050" t="0" r="190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0437CD" w:rsidRPr="00A7258C">
        <w:rPr>
          <w:rFonts w:ascii="Arial" w:hAnsi="Arial"/>
          <w:color w:val="F79646"/>
          <w:szCs w:val="28"/>
        </w:rPr>
        <w:t>Induction and Training</w:t>
      </w:r>
      <w:bookmarkEnd w:id="11"/>
      <w:r w:rsidR="000437CD" w:rsidRPr="00A7258C">
        <w:rPr>
          <w:rFonts w:ascii="Arial" w:hAnsi="Arial"/>
          <w:color w:val="F79646"/>
          <w:szCs w:val="28"/>
        </w:rPr>
        <w:t xml:space="preserve"> </w:t>
      </w:r>
    </w:p>
    <w:p w14:paraId="5352360F" w14:textId="479143D0" w:rsidR="00ED0920" w:rsidRDefault="00ED0920" w:rsidP="00ED0920">
      <w:pPr>
        <w:pStyle w:val="BulletsLevel1"/>
        <w:numPr>
          <w:ilvl w:val="0"/>
          <w:numId w:val="0"/>
        </w:numPr>
        <w:tabs>
          <w:tab w:val="left" w:pos="284"/>
        </w:tabs>
        <w:jc w:val="both"/>
      </w:pPr>
    </w:p>
    <w:p w14:paraId="46ABAE81" w14:textId="001610B0" w:rsidR="00ED0920" w:rsidRDefault="00ED0920" w:rsidP="00ED0920">
      <w:pPr>
        <w:pStyle w:val="Heading1"/>
        <w:ind w:left="360"/>
      </w:pPr>
    </w:p>
    <w:p w14:paraId="0C7A33EA" w14:textId="16B19CB3" w:rsidR="00966E18" w:rsidRDefault="00ED0920" w:rsidP="00A7258C">
      <w:pPr>
        <w:pStyle w:val="Heading1"/>
        <w:keepNext/>
        <w:keepLines/>
        <w:autoSpaceDE/>
        <w:autoSpaceDN/>
        <w:adjustRightInd/>
        <w:spacing w:line="276" w:lineRule="auto"/>
        <w:rPr>
          <w:rFonts w:ascii="Arial" w:hAnsi="Arial"/>
          <w:color w:val="F79646"/>
          <w:szCs w:val="28"/>
        </w:rPr>
      </w:pPr>
      <w:bookmarkStart w:id="12" w:name="_Toc505173350"/>
      <w:r w:rsidRPr="00A7258C">
        <w:rPr>
          <w:rFonts w:ascii="Arial" w:hAnsi="Arial"/>
          <w:color w:val="F79646"/>
          <w:szCs w:val="28"/>
        </w:rPr>
        <w:t xml:space="preserve">Volunteer </w:t>
      </w:r>
      <w:r w:rsidR="00132F79" w:rsidRPr="00A7258C">
        <w:rPr>
          <w:rFonts w:ascii="Arial" w:hAnsi="Arial"/>
          <w:color w:val="F79646"/>
          <w:szCs w:val="28"/>
        </w:rPr>
        <w:t>Management</w:t>
      </w:r>
      <w:bookmarkEnd w:id="12"/>
    </w:p>
    <w:p w14:paraId="36D53666" w14:textId="77777777" w:rsidR="00A7258C" w:rsidRPr="00A7258C" w:rsidRDefault="00A7258C" w:rsidP="00A7258C">
      <w:pPr>
        <w:rPr>
          <w:sz w:val="14"/>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5211"/>
        <w:gridCol w:w="236"/>
        <w:gridCol w:w="5009"/>
      </w:tblGrid>
      <w:tr w:rsidR="00ED0920" w:rsidRPr="00EA1B0D" w14:paraId="7EF8D32F" w14:textId="77777777" w:rsidTr="00E63FCE">
        <w:trPr>
          <w:trHeight w:val="82"/>
        </w:trPr>
        <w:tc>
          <w:tcPr>
            <w:tcW w:w="5211" w:type="dxa"/>
            <w:tcBorders>
              <w:top w:val="single" w:sz="4" w:space="0" w:color="4F81BD" w:themeColor="accent1"/>
              <w:left w:val="single" w:sz="4" w:space="0" w:color="4F81BD" w:themeColor="accent1"/>
              <w:bottom w:val="single" w:sz="4" w:space="0" w:color="4F81BD"/>
              <w:right w:val="single" w:sz="4" w:space="0" w:color="4F81BD" w:themeColor="accent1"/>
            </w:tcBorders>
            <w:shd w:val="clear" w:color="auto" w:fill="4F81BD" w:themeFill="accent1"/>
            <w:vAlign w:val="center"/>
          </w:tcPr>
          <w:p w14:paraId="61EDDED2" w14:textId="7CDC2C88" w:rsidR="009D738B" w:rsidRPr="00E63FCE" w:rsidRDefault="00132F79" w:rsidP="006A6614">
            <w:pPr>
              <w:jc w:val="center"/>
              <w:rPr>
                <w:b/>
                <w:color w:val="FFFFFF" w:themeColor="background1"/>
              </w:rPr>
            </w:pPr>
            <w:r w:rsidRPr="00E63FCE">
              <w:rPr>
                <w:b/>
                <w:color w:val="FFFFFF" w:themeColor="background1"/>
              </w:rPr>
              <w:t>Code of Practice for Organisations involving volunteers</w:t>
            </w:r>
          </w:p>
        </w:tc>
        <w:tc>
          <w:tcPr>
            <w:tcW w:w="236" w:type="dxa"/>
            <w:tcBorders>
              <w:top w:val="nil"/>
              <w:left w:val="single" w:sz="4" w:space="0" w:color="4F81BD" w:themeColor="accent1"/>
              <w:bottom w:val="single" w:sz="4" w:space="0" w:color="4F81BD"/>
              <w:right w:val="single" w:sz="4" w:space="0" w:color="4F81BD"/>
            </w:tcBorders>
            <w:vAlign w:val="center"/>
          </w:tcPr>
          <w:p w14:paraId="7D89FE1E" w14:textId="77777777" w:rsidR="009D738B" w:rsidRPr="00E63FCE" w:rsidRDefault="009D738B" w:rsidP="006A6614">
            <w:pPr>
              <w:spacing w:before="60" w:after="60" w:line="240" w:lineRule="auto"/>
              <w:rPr>
                <w:color w:val="FFFFFF" w:themeColor="background1"/>
              </w:rPr>
            </w:pPr>
          </w:p>
        </w:tc>
        <w:tc>
          <w:tcPr>
            <w:tcW w:w="5009" w:type="dxa"/>
            <w:tcBorders>
              <w:top w:val="single" w:sz="4" w:space="0" w:color="4F81BD"/>
              <w:left w:val="single" w:sz="4" w:space="0" w:color="4F81BD"/>
              <w:bottom w:val="single" w:sz="4" w:space="0" w:color="4F81BD"/>
              <w:right w:val="single" w:sz="4" w:space="0" w:color="4F81BD"/>
            </w:tcBorders>
            <w:shd w:val="clear" w:color="auto" w:fill="4F81BD" w:themeFill="accent1"/>
            <w:vAlign w:val="center"/>
          </w:tcPr>
          <w:p w14:paraId="31E6D151" w14:textId="721C13D5" w:rsidR="009D738B" w:rsidRPr="00E63FCE" w:rsidRDefault="00132F79" w:rsidP="006A6614">
            <w:pPr>
              <w:jc w:val="center"/>
              <w:rPr>
                <w:color w:val="FFFFFF" w:themeColor="background1"/>
              </w:rPr>
            </w:pPr>
            <w:r w:rsidRPr="00E63FCE">
              <w:rPr>
                <w:b/>
                <w:color w:val="FFFFFF" w:themeColor="background1"/>
              </w:rPr>
              <w:t>Volunteer Rights</w:t>
            </w:r>
          </w:p>
        </w:tc>
      </w:tr>
      <w:tr w:rsidR="00ED0920" w:rsidRPr="00EA1B0D" w14:paraId="319CB7F8" w14:textId="77777777" w:rsidTr="00966E18">
        <w:trPr>
          <w:trHeight w:val="82"/>
        </w:trPr>
        <w:tc>
          <w:tcPr>
            <w:tcW w:w="5211"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center"/>
          </w:tcPr>
          <w:p w14:paraId="6E6073C4" w14:textId="474F55F9" w:rsidR="00E63FCE" w:rsidRPr="00E63FCE" w:rsidRDefault="00E63FCE" w:rsidP="00E63FCE">
            <w:pPr>
              <w:pStyle w:val="BulletsLevel1"/>
              <w:numPr>
                <w:ilvl w:val="0"/>
                <w:numId w:val="0"/>
              </w:numPr>
              <w:spacing w:line="240" w:lineRule="auto"/>
              <w:jc w:val="center"/>
              <w:rPr>
                <w:i/>
                <w:sz w:val="16"/>
                <w:szCs w:val="16"/>
              </w:rPr>
            </w:pPr>
            <w:r w:rsidRPr="00E63FCE">
              <w:rPr>
                <w:i/>
                <w:sz w:val="16"/>
                <w:szCs w:val="16"/>
              </w:rPr>
              <w:t>Volunteering Australia’s Model Code of Practice for Organisations Involving Volunteers, below, should form the basis of the way in which the organisation engages and supports its volunteers.</w:t>
            </w:r>
          </w:p>
        </w:tc>
        <w:tc>
          <w:tcPr>
            <w:tcW w:w="236" w:type="dxa"/>
            <w:tcBorders>
              <w:top w:val="single" w:sz="4" w:space="0" w:color="4F81BD"/>
              <w:left w:val="single" w:sz="4" w:space="0" w:color="4F81BD"/>
              <w:bottom w:val="nil"/>
              <w:right w:val="single" w:sz="4" w:space="0" w:color="4F81BD"/>
            </w:tcBorders>
            <w:vAlign w:val="center"/>
          </w:tcPr>
          <w:p w14:paraId="05460A03" w14:textId="77777777" w:rsidR="00E63FCE" w:rsidRPr="00EA1B0D" w:rsidRDefault="00E63FCE" w:rsidP="00E63FCE">
            <w:pPr>
              <w:spacing w:before="60" w:after="60" w:line="240" w:lineRule="auto"/>
              <w:jc w:val="center"/>
            </w:pPr>
          </w:p>
        </w:tc>
        <w:tc>
          <w:tcPr>
            <w:tcW w:w="5009"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center"/>
          </w:tcPr>
          <w:p w14:paraId="6AFAC677" w14:textId="1B7A5068" w:rsidR="00E63FCE" w:rsidRPr="00396C50" w:rsidRDefault="00E63FCE" w:rsidP="00E63FCE">
            <w:pPr>
              <w:pStyle w:val="BulletsLevel1"/>
              <w:numPr>
                <w:ilvl w:val="0"/>
                <w:numId w:val="0"/>
              </w:numPr>
              <w:spacing w:line="240" w:lineRule="auto"/>
              <w:jc w:val="center"/>
              <w:rPr>
                <w:sz w:val="20"/>
              </w:rPr>
            </w:pPr>
            <w:r w:rsidRPr="00E63FCE">
              <w:rPr>
                <w:i/>
                <w:sz w:val="16"/>
                <w:szCs w:val="16"/>
              </w:rPr>
              <w:t>The following has been taken from Volunteering Australia’s National Standards for Involving Volunteers in Not-For-Profit Organisations</w:t>
            </w:r>
            <w:r>
              <w:rPr>
                <w:i/>
                <w:sz w:val="16"/>
                <w:szCs w:val="16"/>
              </w:rPr>
              <w:t>.</w:t>
            </w:r>
          </w:p>
        </w:tc>
      </w:tr>
      <w:tr w:rsidR="00486AD5" w:rsidRPr="00EA1B0D" w14:paraId="1D56A259" w14:textId="77777777" w:rsidTr="00966E18">
        <w:trPr>
          <w:trHeight w:val="82"/>
        </w:trPr>
        <w:tc>
          <w:tcPr>
            <w:tcW w:w="5211" w:type="dxa"/>
            <w:vMerge w:val="restart"/>
            <w:tcBorders>
              <w:top w:val="single" w:sz="4" w:space="0" w:color="4F81BD"/>
              <w:left w:val="single" w:sz="4" w:space="0" w:color="4F81BD"/>
              <w:bottom w:val="single" w:sz="4" w:space="0" w:color="4F81BD"/>
              <w:right w:val="single" w:sz="4" w:space="0" w:color="4F81BD"/>
            </w:tcBorders>
            <w:vAlign w:val="center"/>
          </w:tcPr>
          <w:p w14:paraId="6A671F57" w14:textId="77777777" w:rsidR="00486AD5" w:rsidRPr="00396C50" w:rsidRDefault="00486AD5" w:rsidP="004478F2">
            <w:pPr>
              <w:pStyle w:val="BulletsLevel1"/>
              <w:spacing w:line="240" w:lineRule="auto"/>
              <w:ind w:left="426" w:hanging="284"/>
              <w:rPr>
                <w:sz w:val="20"/>
              </w:rPr>
            </w:pPr>
            <w:r w:rsidRPr="00396C50">
              <w:rPr>
                <w:sz w:val="20"/>
              </w:rPr>
              <w:t xml:space="preserve">Interview and employ volunteer staff in accordance with anti-discrimination and equal opportunity legislation </w:t>
            </w:r>
          </w:p>
          <w:p w14:paraId="112A3D73" w14:textId="77777777" w:rsidR="00486AD5" w:rsidRPr="00396C50" w:rsidRDefault="00486AD5" w:rsidP="004478F2">
            <w:pPr>
              <w:pStyle w:val="BulletsLevel1"/>
              <w:spacing w:line="240" w:lineRule="auto"/>
              <w:ind w:left="426" w:hanging="284"/>
              <w:rPr>
                <w:sz w:val="20"/>
              </w:rPr>
            </w:pPr>
            <w:r w:rsidRPr="00396C50">
              <w:rPr>
                <w:sz w:val="20"/>
              </w:rPr>
              <w:t>Provide volunteer staff with orientation and training</w:t>
            </w:r>
          </w:p>
          <w:p w14:paraId="1C842D63" w14:textId="77777777" w:rsidR="00486AD5" w:rsidRPr="00396C50" w:rsidRDefault="00486AD5" w:rsidP="004478F2">
            <w:pPr>
              <w:pStyle w:val="BulletsLevel1"/>
              <w:spacing w:line="240" w:lineRule="auto"/>
              <w:ind w:left="426" w:hanging="284"/>
              <w:rPr>
                <w:sz w:val="20"/>
              </w:rPr>
            </w:pPr>
            <w:r w:rsidRPr="00396C50">
              <w:rPr>
                <w:sz w:val="20"/>
              </w:rPr>
              <w:t xml:space="preserve">Provide volunteer staff with a healthy and safe workplace  </w:t>
            </w:r>
          </w:p>
          <w:p w14:paraId="15CDE2D1" w14:textId="77777777" w:rsidR="00486AD5" w:rsidRPr="00396C50" w:rsidRDefault="00486AD5" w:rsidP="004478F2">
            <w:pPr>
              <w:pStyle w:val="BulletsLevel1"/>
              <w:spacing w:line="240" w:lineRule="auto"/>
              <w:ind w:left="426" w:hanging="284"/>
              <w:rPr>
                <w:sz w:val="20"/>
              </w:rPr>
            </w:pPr>
            <w:r w:rsidRPr="00396C50">
              <w:rPr>
                <w:sz w:val="20"/>
              </w:rPr>
              <w:t>Provide appropriate and adequate insurance coverage for volunteer staff</w:t>
            </w:r>
          </w:p>
          <w:p w14:paraId="16833A14" w14:textId="77777777" w:rsidR="00486AD5" w:rsidRPr="00396C50" w:rsidRDefault="00486AD5" w:rsidP="004478F2">
            <w:pPr>
              <w:pStyle w:val="BulletsLevel1"/>
              <w:spacing w:line="240" w:lineRule="auto"/>
              <w:ind w:left="426" w:hanging="284"/>
              <w:rPr>
                <w:sz w:val="20"/>
              </w:rPr>
            </w:pPr>
            <w:r w:rsidRPr="00396C50">
              <w:rPr>
                <w:sz w:val="20"/>
              </w:rPr>
              <w:t>Do not place volunteer staff in roles that were previously held by paid staff or have been identified as paid jobs</w:t>
            </w:r>
          </w:p>
          <w:p w14:paraId="4357D60D" w14:textId="77777777" w:rsidR="00486AD5" w:rsidRPr="00396C50" w:rsidRDefault="00486AD5" w:rsidP="004478F2">
            <w:pPr>
              <w:pStyle w:val="BulletsLevel1"/>
              <w:spacing w:line="240" w:lineRule="auto"/>
              <w:ind w:left="426" w:hanging="284"/>
              <w:rPr>
                <w:sz w:val="20"/>
              </w:rPr>
            </w:pPr>
            <w:r w:rsidRPr="00396C50">
              <w:rPr>
                <w:sz w:val="20"/>
              </w:rPr>
              <w:t>Differentiate between paid and unpaid roles</w:t>
            </w:r>
          </w:p>
          <w:p w14:paraId="1BBB80D3" w14:textId="77777777" w:rsidR="00486AD5" w:rsidRPr="00396C50" w:rsidRDefault="00486AD5" w:rsidP="004478F2">
            <w:pPr>
              <w:pStyle w:val="BulletsLevel1"/>
              <w:spacing w:line="240" w:lineRule="auto"/>
              <w:ind w:left="426" w:hanging="284"/>
              <w:rPr>
                <w:sz w:val="20"/>
              </w:rPr>
            </w:pPr>
            <w:r w:rsidRPr="00396C50">
              <w:rPr>
                <w:sz w:val="20"/>
              </w:rPr>
              <w:t>Define volunteer roles and develop clear job descriptions</w:t>
            </w:r>
          </w:p>
          <w:p w14:paraId="0349D8CD" w14:textId="77777777" w:rsidR="00486AD5" w:rsidRPr="00396C50" w:rsidRDefault="00486AD5" w:rsidP="004478F2">
            <w:pPr>
              <w:pStyle w:val="BulletsLevel1"/>
              <w:spacing w:line="240" w:lineRule="auto"/>
              <w:ind w:left="426" w:hanging="284"/>
              <w:rPr>
                <w:sz w:val="20"/>
              </w:rPr>
            </w:pPr>
            <w:r w:rsidRPr="00396C50">
              <w:rPr>
                <w:sz w:val="20"/>
              </w:rPr>
              <w:t>Provide appropriate levels of support and management for volunteer staff</w:t>
            </w:r>
          </w:p>
          <w:p w14:paraId="430EE226" w14:textId="77777777" w:rsidR="00486AD5" w:rsidRPr="00396C50" w:rsidRDefault="00486AD5" w:rsidP="004478F2">
            <w:pPr>
              <w:pStyle w:val="BulletsLevel1"/>
              <w:spacing w:line="240" w:lineRule="auto"/>
              <w:ind w:left="426" w:hanging="284"/>
              <w:rPr>
                <w:sz w:val="20"/>
              </w:rPr>
            </w:pPr>
            <w:r w:rsidRPr="00396C50">
              <w:rPr>
                <w:sz w:val="20"/>
              </w:rPr>
              <w:t>Provide volunteers with a copy of policies pertaining to volunteer staff</w:t>
            </w:r>
          </w:p>
          <w:p w14:paraId="2D06B60F" w14:textId="77777777" w:rsidR="00486AD5" w:rsidRPr="00396C50" w:rsidRDefault="00486AD5" w:rsidP="004478F2">
            <w:pPr>
              <w:pStyle w:val="BulletsLevel1"/>
              <w:spacing w:line="240" w:lineRule="auto"/>
              <w:ind w:left="426" w:hanging="284"/>
              <w:rPr>
                <w:sz w:val="20"/>
              </w:rPr>
            </w:pPr>
            <w:r w:rsidRPr="00396C50">
              <w:rPr>
                <w:sz w:val="20"/>
              </w:rPr>
              <w:t>Ensure volunteers are not required to take up additional work during industrial disputes or paid staff shortages</w:t>
            </w:r>
          </w:p>
          <w:p w14:paraId="7583174A" w14:textId="77777777" w:rsidR="00486AD5" w:rsidRPr="00396C50" w:rsidRDefault="00486AD5" w:rsidP="004478F2">
            <w:pPr>
              <w:pStyle w:val="BulletsLevel1"/>
              <w:spacing w:line="240" w:lineRule="auto"/>
              <w:ind w:left="426" w:hanging="284"/>
              <w:rPr>
                <w:sz w:val="20"/>
              </w:rPr>
            </w:pPr>
            <w:r w:rsidRPr="00396C50">
              <w:rPr>
                <w:sz w:val="20"/>
              </w:rPr>
              <w:t xml:space="preserve">Provide all staff with information on grievance and disciplinary policies and procedures  </w:t>
            </w:r>
          </w:p>
          <w:p w14:paraId="41217AC7" w14:textId="77777777" w:rsidR="00486AD5" w:rsidRPr="00396C50" w:rsidRDefault="00486AD5" w:rsidP="004478F2">
            <w:pPr>
              <w:pStyle w:val="BulletsLevel1"/>
              <w:spacing w:line="240" w:lineRule="auto"/>
              <w:ind w:left="426" w:hanging="284"/>
              <w:rPr>
                <w:sz w:val="20"/>
              </w:rPr>
            </w:pPr>
            <w:r w:rsidRPr="00396C50">
              <w:rPr>
                <w:sz w:val="20"/>
              </w:rPr>
              <w:t>Acknowledge the rights of volunteer staff</w:t>
            </w:r>
          </w:p>
          <w:p w14:paraId="3C6FF8BD" w14:textId="77777777" w:rsidR="00486AD5" w:rsidRPr="00396C50" w:rsidRDefault="00486AD5" w:rsidP="004478F2">
            <w:pPr>
              <w:pStyle w:val="BulletsLevel1"/>
              <w:spacing w:line="240" w:lineRule="auto"/>
              <w:ind w:left="426" w:hanging="284"/>
              <w:rPr>
                <w:sz w:val="20"/>
              </w:rPr>
            </w:pPr>
            <w:r w:rsidRPr="00396C50">
              <w:rPr>
                <w:sz w:val="20"/>
              </w:rPr>
              <w:t>Ensure that the work of volunteer staff complements, but does not undermine, the work of paid staff</w:t>
            </w:r>
          </w:p>
          <w:p w14:paraId="2EA63956" w14:textId="77777777" w:rsidR="00486AD5" w:rsidRPr="00396C50" w:rsidRDefault="00486AD5" w:rsidP="00396C50">
            <w:pPr>
              <w:pStyle w:val="BulletsLevel1"/>
              <w:spacing w:line="240" w:lineRule="auto"/>
              <w:ind w:left="426" w:hanging="284"/>
              <w:rPr>
                <w:sz w:val="20"/>
              </w:rPr>
            </w:pPr>
            <w:r w:rsidRPr="00396C50">
              <w:rPr>
                <w:sz w:val="20"/>
              </w:rPr>
              <w:t>Offer volunteer staff the opportunity for professional development</w:t>
            </w:r>
          </w:p>
          <w:p w14:paraId="2ACAAC35" w14:textId="39F26771" w:rsidR="00486AD5" w:rsidRPr="00396C50" w:rsidRDefault="00486AD5" w:rsidP="00396C50">
            <w:pPr>
              <w:pStyle w:val="BulletsLevel1"/>
              <w:spacing w:line="240" w:lineRule="auto"/>
              <w:ind w:left="426" w:hanging="284"/>
              <w:rPr>
                <w:sz w:val="20"/>
              </w:rPr>
            </w:pPr>
            <w:r w:rsidRPr="00396C50">
              <w:rPr>
                <w:sz w:val="20"/>
              </w:rPr>
              <w:t>Reimburse volunteer staff for out-of-pocket expenses incurred on behalf of the organisation</w:t>
            </w:r>
          </w:p>
        </w:tc>
        <w:tc>
          <w:tcPr>
            <w:tcW w:w="236" w:type="dxa"/>
            <w:tcBorders>
              <w:top w:val="nil"/>
              <w:left w:val="single" w:sz="4" w:space="0" w:color="4F81BD"/>
              <w:bottom w:val="nil"/>
              <w:right w:val="single" w:sz="4" w:space="0" w:color="4F81BD"/>
            </w:tcBorders>
            <w:vAlign w:val="center"/>
          </w:tcPr>
          <w:p w14:paraId="3C3D4A17" w14:textId="77777777" w:rsidR="00486AD5" w:rsidRPr="00EA1B0D" w:rsidRDefault="00486AD5" w:rsidP="006A6614">
            <w:pPr>
              <w:spacing w:before="60" w:after="60" w:line="240" w:lineRule="auto"/>
            </w:pPr>
          </w:p>
        </w:tc>
        <w:tc>
          <w:tcPr>
            <w:tcW w:w="5009" w:type="dxa"/>
            <w:vMerge w:val="restart"/>
            <w:tcBorders>
              <w:top w:val="single" w:sz="4" w:space="0" w:color="4F81BD"/>
              <w:left w:val="single" w:sz="4" w:space="0" w:color="4F81BD"/>
              <w:bottom w:val="single" w:sz="4" w:space="0" w:color="4F81BD"/>
              <w:right w:val="single" w:sz="4" w:space="0" w:color="4F81BD"/>
            </w:tcBorders>
            <w:vAlign w:val="center"/>
          </w:tcPr>
          <w:p w14:paraId="039DEFFA" w14:textId="77777777" w:rsidR="00486AD5" w:rsidRPr="00396C50" w:rsidRDefault="00486AD5" w:rsidP="00396C50">
            <w:pPr>
              <w:pStyle w:val="BulletsLevel1"/>
              <w:spacing w:line="240" w:lineRule="auto"/>
              <w:ind w:left="426" w:hanging="284"/>
              <w:rPr>
                <w:sz w:val="20"/>
              </w:rPr>
            </w:pPr>
            <w:r w:rsidRPr="00396C50">
              <w:rPr>
                <w:sz w:val="20"/>
              </w:rPr>
              <w:t xml:space="preserve">Work in a healthy and safe environment </w:t>
            </w:r>
          </w:p>
          <w:p w14:paraId="5D0BF14E" w14:textId="77777777" w:rsidR="00486AD5" w:rsidRPr="00396C50" w:rsidRDefault="00486AD5" w:rsidP="00396C50">
            <w:pPr>
              <w:pStyle w:val="BulletsLevel1"/>
              <w:spacing w:line="240" w:lineRule="auto"/>
              <w:ind w:left="426" w:hanging="284"/>
              <w:rPr>
                <w:sz w:val="20"/>
              </w:rPr>
            </w:pPr>
            <w:r w:rsidRPr="00396C50">
              <w:rPr>
                <w:sz w:val="20"/>
              </w:rPr>
              <w:t>Be interviewed and employed in accordance with equal opportunity and anti-discrimination legislation</w:t>
            </w:r>
          </w:p>
          <w:p w14:paraId="2E3532FA" w14:textId="77777777" w:rsidR="00486AD5" w:rsidRPr="00396C50" w:rsidRDefault="00486AD5" w:rsidP="00396C50">
            <w:pPr>
              <w:pStyle w:val="BulletsLevel1"/>
              <w:spacing w:line="240" w:lineRule="auto"/>
              <w:ind w:left="426" w:hanging="284"/>
              <w:rPr>
                <w:sz w:val="20"/>
              </w:rPr>
            </w:pPr>
            <w:r w:rsidRPr="00396C50">
              <w:rPr>
                <w:sz w:val="20"/>
              </w:rPr>
              <w:t>Be adequately covered by insurance</w:t>
            </w:r>
          </w:p>
          <w:p w14:paraId="49F15B0A" w14:textId="77777777" w:rsidR="00486AD5" w:rsidRPr="00396C50" w:rsidRDefault="00486AD5" w:rsidP="00396C50">
            <w:pPr>
              <w:pStyle w:val="BulletsLevel1"/>
              <w:spacing w:line="240" w:lineRule="auto"/>
              <w:ind w:left="426" w:hanging="284"/>
              <w:rPr>
                <w:sz w:val="20"/>
              </w:rPr>
            </w:pPr>
            <w:r w:rsidRPr="00396C50">
              <w:rPr>
                <w:sz w:val="20"/>
              </w:rPr>
              <w:t>Be given accurate and truthful information about the organisation for which they are working</w:t>
            </w:r>
          </w:p>
          <w:p w14:paraId="4B3E6DA4" w14:textId="77777777" w:rsidR="00486AD5" w:rsidRPr="00396C50" w:rsidRDefault="00486AD5" w:rsidP="00396C50">
            <w:pPr>
              <w:pStyle w:val="BulletsLevel1"/>
              <w:spacing w:line="240" w:lineRule="auto"/>
              <w:ind w:left="426" w:hanging="284"/>
              <w:rPr>
                <w:sz w:val="20"/>
              </w:rPr>
            </w:pPr>
            <w:r w:rsidRPr="00396C50">
              <w:rPr>
                <w:sz w:val="20"/>
              </w:rPr>
              <w:t>Be reimbursed for out-of-pocket expenses incurred on behalf of the organisation for which they are working</w:t>
            </w:r>
          </w:p>
          <w:p w14:paraId="350112B5" w14:textId="77777777" w:rsidR="00486AD5" w:rsidRPr="00396C50" w:rsidRDefault="00486AD5" w:rsidP="00396C50">
            <w:pPr>
              <w:pStyle w:val="BulletsLevel1"/>
              <w:spacing w:line="240" w:lineRule="auto"/>
              <w:ind w:left="426" w:hanging="284"/>
              <w:rPr>
                <w:sz w:val="20"/>
              </w:rPr>
            </w:pPr>
            <w:r w:rsidRPr="00396C50">
              <w:rPr>
                <w:sz w:val="20"/>
              </w:rPr>
              <w:t>Be given a copy of the organisation’s volunteer policy and any other policy that affects their work</w:t>
            </w:r>
          </w:p>
          <w:p w14:paraId="05377356" w14:textId="77777777" w:rsidR="00486AD5" w:rsidRPr="00396C50" w:rsidRDefault="00486AD5" w:rsidP="00396C50">
            <w:pPr>
              <w:pStyle w:val="BulletsLevel1"/>
              <w:spacing w:line="240" w:lineRule="auto"/>
              <w:ind w:left="426" w:hanging="284"/>
              <w:rPr>
                <w:sz w:val="20"/>
              </w:rPr>
            </w:pPr>
            <w:r w:rsidRPr="00396C50">
              <w:rPr>
                <w:sz w:val="20"/>
              </w:rPr>
              <w:t>Not fill a position previously held by a paid worker</w:t>
            </w:r>
          </w:p>
          <w:p w14:paraId="3B506BF4" w14:textId="77777777" w:rsidR="00486AD5" w:rsidRPr="00396C50" w:rsidRDefault="00486AD5" w:rsidP="00396C50">
            <w:pPr>
              <w:pStyle w:val="BulletsLevel1"/>
              <w:spacing w:line="240" w:lineRule="auto"/>
              <w:ind w:left="426" w:hanging="284"/>
              <w:rPr>
                <w:sz w:val="20"/>
              </w:rPr>
            </w:pPr>
            <w:r w:rsidRPr="00396C50">
              <w:rPr>
                <w:sz w:val="20"/>
              </w:rPr>
              <w:t>Not do the work of paid staff during industrial disputes</w:t>
            </w:r>
          </w:p>
          <w:p w14:paraId="174A54F2" w14:textId="77777777" w:rsidR="00486AD5" w:rsidRPr="00396C50" w:rsidRDefault="00486AD5" w:rsidP="00396C50">
            <w:pPr>
              <w:pStyle w:val="BulletsLevel1"/>
              <w:spacing w:line="240" w:lineRule="auto"/>
              <w:ind w:left="426" w:hanging="284"/>
              <w:rPr>
                <w:sz w:val="20"/>
              </w:rPr>
            </w:pPr>
            <w:r w:rsidRPr="00396C50">
              <w:rPr>
                <w:sz w:val="20"/>
              </w:rPr>
              <w:t xml:space="preserve">Have a job description and agreed working hours  </w:t>
            </w:r>
          </w:p>
          <w:p w14:paraId="19A99192" w14:textId="77777777" w:rsidR="00486AD5" w:rsidRPr="00396C50" w:rsidRDefault="00486AD5" w:rsidP="00396C50">
            <w:pPr>
              <w:pStyle w:val="BulletsLevel1"/>
              <w:spacing w:line="240" w:lineRule="auto"/>
              <w:ind w:left="426" w:hanging="284"/>
              <w:rPr>
                <w:sz w:val="20"/>
              </w:rPr>
            </w:pPr>
            <w:r w:rsidRPr="00396C50">
              <w:rPr>
                <w:sz w:val="20"/>
              </w:rPr>
              <w:t>Have access to a grievance procedure</w:t>
            </w:r>
          </w:p>
          <w:p w14:paraId="194256B9" w14:textId="77777777" w:rsidR="00486AD5" w:rsidRPr="00396C50" w:rsidRDefault="00486AD5" w:rsidP="00396C50">
            <w:pPr>
              <w:pStyle w:val="BulletsLevel1"/>
              <w:spacing w:line="240" w:lineRule="auto"/>
              <w:ind w:left="426" w:hanging="284"/>
              <w:rPr>
                <w:sz w:val="20"/>
              </w:rPr>
            </w:pPr>
            <w:r w:rsidRPr="00396C50">
              <w:rPr>
                <w:sz w:val="20"/>
              </w:rPr>
              <w:t xml:space="preserve">Be provided with orientation to the organisation  </w:t>
            </w:r>
          </w:p>
          <w:p w14:paraId="2105B207" w14:textId="77777777" w:rsidR="00486AD5" w:rsidRPr="00396C50" w:rsidRDefault="00486AD5" w:rsidP="00396C50">
            <w:pPr>
              <w:pStyle w:val="BulletsLevel1"/>
              <w:spacing w:line="240" w:lineRule="auto"/>
              <w:ind w:left="426" w:hanging="284"/>
              <w:rPr>
                <w:sz w:val="20"/>
              </w:rPr>
            </w:pPr>
            <w:r w:rsidRPr="00396C50">
              <w:rPr>
                <w:sz w:val="20"/>
              </w:rPr>
              <w:t>Have their confidential and personal information dealt with in accordance with the principles of the Privacy Act 1988</w:t>
            </w:r>
          </w:p>
          <w:p w14:paraId="16503038" w14:textId="728B8092" w:rsidR="00486AD5" w:rsidRPr="00396C50" w:rsidRDefault="00486AD5" w:rsidP="00396C50">
            <w:pPr>
              <w:pStyle w:val="BulletsLevel1"/>
              <w:spacing w:line="240" w:lineRule="auto"/>
              <w:ind w:left="426" w:hanging="284"/>
              <w:rPr>
                <w:sz w:val="20"/>
              </w:rPr>
            </w:pPr>
            <w:r w:rsidRPr="00396C50">
              <w:rPr>
                <w:sz w:val="20"/>
              </w:rPr>
              <w:t>Be provided with sufficient training for them to do their job</w:t>
            </w:r>
          </w:p>
        </w:tc>
      </w:tr>
      <w:tr w:rsidR="00486AD5" w:rsidRPr="00EA1B0D" w14:paraId="01673132"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2097FAFB" w14:textId="190B87D8"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018441C2" w14:textId="77777777" w:rsidR="00486AD5" w:rsidRPr="00EA1B0D" w:rsidRDefault="00486AD5" w:rsidP="006A6614">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49DB6965" w14:textId="4B7C88EE" w:rsidR="00486AD5" w:rsidRPr="00396C50" w:rsidRDefault="00486AD5" w:rsidP="00396C50">
            <w:pPr>
              <w:pStyle w:val="BulletsLevel1"/>
              <w:spacing w:line="240" w:lineRule="auto"/>
              <w:ind w:left="426" w:hanging="284"/>
              <w:rPr>
                <w:sz w:val="20"/>
              </w:rPr>
            </w:pPr>
          </w:p>
        </w:tc>
      </w:tr>
      <w:tr w:rsidR="00486AD5" w:rsidRPr="00EA1B0D" w14:paraId="22487FC5"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1F9EE72F" w14:textId="39581597"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2E17A80E" w14:textId="77777777" w:rsidR="00486AD5" w:rsidRPr="00EA1B0D" w:rsidRDefault="00486AD5" w:rsidP="006A6614">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5C96DA7B" w14:textId="0A88B0A6" w:rsidR="00486AD5" w:rsidRPr="00396C50" w:rsidRDefault="00486AD5" w:rsidP="00396C50">
            <w:pPr>
              <w:pStyle w:val="BulletsLevel1"/>
              <w:spacing w:line="240" w:lineRule="auto"/>
              <w:ind w:left="426" w:hanging="284"/>
              <w:rPr>
                <w:sz w:val="20"/>
              </w:rPr>
            </w:pPr>
          </w:p>
        </w:tc>
      </w:tr>
      <w:tr w:rsidR="00486AD5" w:rsidRPr="00EA1B0D" w14:paraId="3A872414"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525A6F4C" w14:textId="7E38E172"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726CA26E"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4CA03E69" w14:textId="5B434688" w:rsidR="00486AD5" w:rsidRPr="00396C50" w:rsidRDefault="00486AD5" w:rsidP="00396C50">
            <w:pPr>
              <w:pStyle w:val="BulletsLevel1"/>
              <w:spacing w:line="240" w:lineRule="auto"/>
              <w:ind w:left="426" w:hanging="284"/>
              <w:rPr>
                <w:sz w:val="20"/>
              </w:rPr>
            </w:pPr>
          </w:p>
        </w:tc>
      </w:tr>
      <w:tr w:rsidR="00486AD5" w:rsidRPr="00EA1B0D" w14:paraId="2E424728"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6D7FD640" w14:textId="6DC008AE"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5C4B3DEC"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4D937D7F" w14:textId="463598F9" w:rsidR="00486AD5" w:rsidRPr="00396C50" w:rsidRDefault="00486AD5" w:rsidP="00396C50">
            <w:pPr>
              <w:pStyle w:val="BulletsLevel1"/>
              <w:spacing w:line="240" w:lineRule="auto"/>
              <w:ind w:left="426" w:hanging="284"/>
              <w:rPr>
                <w:sz w:val="20"/>
              </w:rPr>
            </w:pPr>
          </w:p>
        </w:tc>
      </w:tr>
      <w:tr w:rsidR="00486AD5" w:rsidRPr="00EA1B0D" w14:paraId="0AD3330F"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3FB09117" w14:textId="2FA9E9DE"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73BAE4BC"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63E60824" w14:textId="3B06F41E" w:rsidR="00486AD5" w:rsidRPr="00396C50" w:rsidRDefault="00486AD5" w:rsidP="00396C50">
            <w:pPr>
              <w:pStyle w:val="BulletsLevel1"/>
              <w:spacing w:line="240" w:lineRule="auto"/>
              <w:ind w:left="426" w:hanging="284"/>
              <w:rPr>
                <w:sz w:val="20"/>
              </w:rPr>
            </w:pPr>
          </w:p>
        </w:tc>
      </w:tr>
      <w:tr w:rsidR="00486AD5" w:rsidRPr="00EA1B0D" w14:paraId="2194D382"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7B78A8DE" w14:textId="3C00DF17"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5EF33C97"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34685515" w14:textId="01CFAB17" w:rsidR="00486AD5" w:rsidRPr="00396C50" w:rsidRDefault="00486AD5" w:rsidP="00396C50">
            <w:pPr>
              <w:pStyle w:val="BulletsLevel1"/>
              <w:spacing w:line="240" w:lineRule="auto"/>
              <w:ind w:left="426" w:hanging="284"/>
              <w:rPr>
                <w:sz w:val="20"/>
              </w:rPr>
            </w:pPr>
          </w:p>
        </w:tc>
      </w:tr>
      <w:tr w:rsidR="00486AD5" w:rsidRPr="00EA1B0D" w14:paraId="2AAB523F"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2672C45A" w14:textId="74D1E91B"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1BE37DA6"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015811B1" w14:textId="1AD27F7B" w:rsidR="00486AD5" w:rsidRPr="00396C50" w:rsidRDefault="00486AD5" w:rsidP="00396C50">
            <w:pPr>
              <w:pStyle w:val="BulletsLevel1"/>
              <w:spacing w:line="240" w:lineRule="auto"/>
              <w:ind w:left="426" w:hanging="284"/>
              <w:rPr>
                <w:sz w:val="20"/>
              </w:rPr>
            </w:pPr>
          </w:p>
        </w:tc>
      </w:tr>
      <w:tr w:rsidR="00486AD5" w:rsidRPr="00EA1B0D" w14:paraId="55CED4FA"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54A1953B" w14:textId="6CFE4F5D"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55E6D857"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14066EA1" w14:textId="2034A79B" w:rsidR="00486AD5" w:rsidRPr="00396C50" w:rsidRDefault="00486AD5" w:rsidP="00396C50">
            <w:pPr>
              <w:pStyle w:val="BulletsLevel1"/>
              <w:spacing w:line="240" w:lineRule="auto"/>
              <w:ind w:left="426" w:hanging="284"/>
              <w:rPr>
                <w:sz w:val="20"/>
              </w:rPr>
            </w:pPr>
          </w:p>
        </w:tc>
      </w:tr>
      <w:tr w:rsidR="00486AD5" w:rsidRPr="00EA1B0D" w14:paraId="00752D92"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3B731D2B" w14:textId="6556F0BF"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4A32D1B0"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1AA32954" w14:textId="7945344D" w:rsidR="00486AD5" w:rsidRPr="00396C50" w:rsidRDefault="00486AD5" w:rsidP="00396C50">
            <w:pPr>
              <w:pStyle w:val="BulletsLevel1"/>
              <w:spacing w:line="240" w:lineRule="auto"/>
              <w:ind w:left="426" w:hanging="284"/>
              <w:rPr>
                <w:sz w:val="20"/>
              </w:rPr>
            </w:pPr>
          </w:p>
        </w:tc>
      </w:tr>
      <w:tr w:rsidR="00486AD5" w:rsidRPr="00EA1B0D" w14:paraId="257682F6"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687298DB" w14:textId="66D96C5D"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0F5EFF80"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4A7C813B" w14:textId="3F3D2B86" w:rsidR="00486AD5" w:rsidRPr="00396C50" w:rsidRDefault="00486AD5" w:rsidP="00396C50">
            <w:pPr>
              <w:pStyle w:val="BulletsLevel1"/>
              <w:spacing w:line="240" w:lineRule="auto"/>
              <w:ind w:left="426" w:hanging="284"/>
              <w:rPr>
                <w:sz w:val="20"/>
              </w:rPr>
            </w:pPr>
          </w:p>
        </w:tc>
      </w:tr>
      <w:tr w:rsidR="00486AD5" w:rsidRPr="00EA1B0D" w14:paraId="34416B80"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738AD744" w14:textId="0DCC083D"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30713BA6"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030A112C" w14:textId="1C7120CC" w:rsidR="00486AD5" w:rsidRPr="00396C50" w:rsidRDefault="00486AD5" w:rsidP="00396C50">
            <w:pPr>
              <w:pStyle w:val="BulletsLevel1"/>
              <w:spacing w:line="240" w:lineRule="auto"/>
              <w:ind w:left="426" w:hanging="284"/>
              <w:rPr>
                <w:sz w:val="20"/>
              </w:rPr>
            </w:pPr>
          </w:p>
        </w:tc>
      </w:tr>
      <w:tr w:rsidR="00486AD5" w:rsidRPr="00EA1B0D" w14:paraId="73B22082"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725736E9" w14:textId="1D68AED7"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16E27C56"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09C8B41B" w14:textId="3AB30862" w:rsidR="00486AD5" w:rsidRPr="00396C50" w:rsidRDefault="00486AD5" w:rsidP="00396C50">
            <w:pPr>
              <w:pStyle w:val="BulletsLevel1"/>
              <w:spacing w:line="240" w:lineRule="auto"/>
              <w:ind w:left="426" w:hanging="284"/>
              <w:rPr>
                <w:sz w:val="20"/>
              </w:rPr>
            </w:pPr>
          </w:p>
        </w:tc>
      </w:tr>
      <w:tr w:rsidR="00486AD5" w:rsidRPr="00EA1B0D" w14:paraId="4C43AC92"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2C94116F" w14:textId="19399E83"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476D8F50"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511FCE8C" w14:textId="7E142E3E" w:rsidR="00486AD5" w:rsidRPr="00F30977" w:rsidRDefault="00486AD5" w:rsidP="00E63FCE"/>
        </w:tc>
      </w:tr>
      <w:tr w:rsidR="00486AD5" w:rsidRPr="00EA1B0D" w14:paraId="4147D793" w14:textId="77777777" w:rsidTr="00966E18">
        <w:trPr>
          <w:trHeight w:val="82"/>
        </w:trPr>
        <w:tc>
          <w:tcPr>
            <w:tcW w:w="5211" w:type="dxa"/>
            <w:vMerge/>
            <w:tcBorders>
              <w:top w:val="single" w:sz="4" w:space="0" w:color="auto"/>
              <w:left w:val="single" w:sz="4" w:space="0" w:color="4F81BD"/>
              <w:bottom w:val="single" w:sz="4" w:space="0" w:color="4F81BD"/>
              <w:right w:val="single" w:sz="4" w:space="0" w:color="4F81BD"/>
            </w:tcBorders>
            <w:vAlign w:val="center"/>
          </w:tcPr>
          <w:p w14:paraId="214773D9" w14:textId="347C1B91" w:rsidR="00486AD5" w:rsidRPr="00396C50" w:rsidRDefault="00486AD5" w:rsidP="00396C50">
            <w:pPr>
              <w:pStyle w:val="BulletsLevel1"/>
              <w:spacing w:line="240" w:lineRule="auto"/>
              <w:ind w:left="426" w:hanging="284"/>
              <w:rPr>
                <w:sz w:val="20"/>
              </w:rPr>
            </w:pPr>
          </w:p>
        </w:tc>
        <w:tc>
          <w:tcPr>
            <w:tcW w:w="236" w:type="dxa"/>
            <w:tcBorders>
              <w:top w:val="nil"/>
              <w:left w:val="single" w:sz="4" w:space="0" w:color="4F81BD"/>
              <w:bottom w:val="nil"/>
              <w:right w:val="single" w:sz="4" w:space="0" w:color="4F81BD"/>
            </w:tcBorders>
            <w:vAlign w:val="center"/>
          </w:tcPr>
          <w:p w14:paraId="4D341D35" w14:textId="77777777" w:rsidR="00486AD5" w:rsidRPr="00EA1B0D" w:rsidRDefault="00486AD5" w:rsidP="00396C50">
            <w:pPr>
              <w:spacing w:before="60" w:after="60" w:line="240" w:lineRule="auto"/>
            </w:pPr>
          </w:p>
        </w:tc>
        <w:tc>
          <w:tcPr>
            <w:tcW w:w="5009" w:type="dxa"/>
            <w:vMerge/>
            <w:tcBorders>
              <w:top w:val="single" w:sz="4" w:space="0" w:color="auto"/>
              <w:left w:val="single" w:sz="4" w:space="0" w:color="4F81BD"/>
              <w:bottom w:val="single" w:sz="4" w:space="0" w:color="4F81BD"/>
              <w:right w:val="single" w:sz="4" w:space="0" w:color="4F81BD"/>
            </w:tcBorders>
            <w:vAlign w:val="center"/>
          </w:tcPr>
          <w:p w14:paraId="63514EC5" w14:textId="77FBB61A" w:rsidR="00486AD5" w:rsidRPr="00F30977" w:rsidRDefault="00486AD5" w:rsidP="00E63FCE">
            <w:pPr>
              <w:pStyle w:val="ListParagraph"/>
            </w:pPr>
          </w:p>
        </w:tc>
      </w:tr>
    </w:tbl>
    <w:p w14:paraId="68BBED1D" w14:textId="169A71D9" w:rsidR="00966E18" w:rsidRDefault="00966E18" w:rsidP="00966E18">
      <w:pPr>
        <w:pStyle w:val="Heading1"/>
        <w:rPr>
          <w:b w:val="0"/>
          <w:color w:val="auto"/>
          <w:sz w:val="22"/>
          <w:szCs w:val="18"/>
        </w:rPr>
      </w:pPr>
    </w:p>
    <w:p w14:paraId="3E0E4E26" w14:textId="77777777" w:rsidR="00966E18" w:rsidRPr="00966E18" w:rsidRDefault="00966E18" w:rsidP="00966E18"/>
    <w:p w14:paraId="42B8C9A9" w14:textId="4DBA1208" w:rsidR="00966E18" w:rsidRPr="00A7258C" w:rsidRDefault="00966E18" w:rsidP="00A7258C">
      <w:pPr>
        <w:pStyle w:val="Heading1"/>
        <w:keepNext/>
        <w:keepLines/>
        <w:autoSpaceDE/>
        <w:autoSpaceDN/>
        <w:adjustRightInd/>
        <w:spacing w:line="276" w:lineRule="auto"/>
        <w:rPr>
          <w:rFonts w:ascii="Arial" w:hAnsi="Arial"/>
          <w:color w:val="F79646"/>
          <w:szCs w:val="28"/>
        </w:rPr>
      </w:pPr>
      <w:bookmarkStart w:id="13" w:name="_Toc505173351"/>
      <w:r w:rsidRPr="00A7258C">
        <w:rPr>
          <w:rFonts w:ascii="Arial" w:hAnsi="Arial"/>
          <w:color w:val="F79646"/>
          <w:szCs w:val="28"/>
        </w:rPr>
        <w:t>Volunteer Position Descriptions</w:t>
      </w:r>
      <w:bookmarkEnd w:id="13"/>
    </w:p>
    <w:p w14:paraId="28D82AD2" w14:textId="77777777" w:rsidR="00966E18" w:rsidRDefault="00966E18" w:rsidP="00966E18">
      <w:r>
        <w:t>A part of protecting the rights of volunteers is providing up to date and accurate Volunteer Descriptions and keeping their tasks within the agreed scope. Position Description templates are available on the Go Clubs website</w:t>
      </w:r>
    </w:p>
    <w:p w14:paraId="5F608895" w14:textId="77777777" w:rsidR="00966E18" w:rsidRDefault="00966E18" w:rsidP="00966E18"/>
    <w:p w14:paraId="23F09DFC" w14:textId="7DDB412E" w:rsidR="00675130" w:rsidRPr="00966E18" w:rsidRDefault="00966E18" w:rsidP="00966E18">
      <w:r>
        <w:t>Volunteer Position Descriptions should clearly detail the parameters of each volunteer’s job.</w:t>
      </w:r>
    </w:p>
    <w:p w14:paraId="782B880E" w14:textId="248C0B7E" w:rsidR="00966E18" w:rsidRDefault="00966E18" w:rsidP="00966E18"/>
    <w:p w14:paraId="2BA1B871" w14:textId="5C8BB8C5" w:rsidR="00966E18" w:rsidRPr="00A7258C" w:rsidRDefault="00EC674D" w:rsidP="00A7258C">
      <w:pPr>
        <w:pStyle w:val="Heading1"/>
        <w:keepNext/>
        <w:keepLines/>
        <w:autoSpaceDE/>
        <w:autoSpaceDN/>
        <w:adjustRightInd/>
        <w:spacing w:line="276" w:lineRule="auto"/>
        <w:rPr>
          <w:rFonts w:ascii="Arial" w:hAnsi="Arial"/>
          <w:color w:val="F79646"/>
          <w:szCs w:val="28"/>
        </w:rPr>
      </w:pPr>
      <w:bookmarkStart w:id="14" w:name="_Toc505173352"/>
      <w:r w:rsidRPr="00A7258C">
        <w:rPr>
          <w:rFonts w:ascii="Arial" w:hAnsi="Arial"/>
          <w:color w:val="F79646"/>
          <w:szCs w:val="28"/>
        </w:rPr>
        <w:lastRenderedPageBreak/>
        <w:drawing>
          <wp:anchor distT="0" distB="0" distL="114300" distR="114300" simplePos="0" relativeHeight="251668992" behindDoc="0" locked="0" layoutInCell="1" allowOverlap="1" wp14:anchorId="761E57FA" wp14:editId="7763E328">
            <wp:simplePos x="0" y="0"/>
            <wp:positionH relativeFrom="column">
              <wp:posOffset>3974465</wp:posOffset>
            </wp:positionH>
            <wp:positionV relativeFrom="paragraph">
              <wp:posOffset>-208280</wp:posOffset>
            </wp:positionV>
            <wp:extent cx="2495550" cy="3381375"/>
            <wp:effectExtent l="1905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966E18" w:rsidRPr="00A7258C">
        <w:rPr>
          <w:rFonts w:ascii="Arial" w:hAnsi="Arial"/>
          <w:color w:val="F79646"/>
          <w:szCs w:val="28"/>
        </w:rPr>
        <w:t>Volunteer Agreements</w:t>
      </w:r>
      <w:bookmarkEnd w:id="14"/>
    </w:p>
    <w:p w14:paraId="6470B282" w14:textId="5378CE35" w:rsidR="00966E18" w:rsidRPr="00966E18" w:rsidRDefault="00966E18" w:rsidP="00966E18">
      <w:r>
        <w:t>While not always required, thought should be given to instituting Volunteer Agreements</w:t>
      </w:r>
      <w:r w:rsidR="00304791">
        <w:t>.</w:t>
      </w:r>
      <w:r>
        <w:t xml:space="preserve"> A Volunteer Agreement could include but not be limited to things like: position descriptions, expected roles, hours that may be required and potential benefits. A sample template of a Volunteer Agreement is available on the Go Clubs website.</w:t>
      </w:r>
    </w:p>
    <w:p w14:paraId="6CCB282B" w14:textId="127F752A" w:rsidR="00966E18" w:rsidRDefault="00966E18" w:rsidP="00966E18"/>
    <w:p w14:paraId="560F31DE" w14:textId="2E17AAB4" w:rsidR="006A6614" w:rsidRPr="00A7258C" w:rsidRDefault="00DD75B2" w:rsidP="00A7258C">
      <w:pPr>
        <w:pStyle w:val="Heading1"/>
        <w:keepNext/>
        <w:keepLines/>
        <w:autoSpaceDE/>
        <w:autoSpaceDN/>
        <w:adjustRightInd/>
        <w:spacing w:line="276" w:lineRule="auto"/>
        <w:rPr>
          <w:rFonts w:ascii="Arial" w:hAnsi="Arial"/>
          <w:color w:val="F79646"/>
          <w:szCs w:val="28"/>
        </w:rPr>
      </w:pPr>
      <w:bookmarkStart w:id="15" w:name="_Toc505173353"/>
      <w:r w:rsidRPr="00A7258C">
        <w:rPr>
          <w:rFonts w:ascii="Arial" w:hAnsi="Arial"/>
          <w:color w:val="F79646"/>
          <w:szCs w:val="28"/>
        </w:rPr>
        <w:t>Rewards and Recognition</w:t>
      </w:r>
      <w:bookmarkEnd w:id="15"/>
    </w:p>
    <w:p w14:paraId="67BAE726" w14:textId="04E7C090" w:rsidR="006A6614" w:rsidRDefault="00DD75B2" w:rsidP="00966E18">
      <w:r>
        <w:t>Volunteering is a gift, people are giving up time that they could spend literally doing anything else. Often there is reluctance for volunteers to reward other volunteers. Taking the time to acknowledge the time and effort put in, drastically increases a volunteers belief that the club appreciates and cares for their time. Recognising volunteers should not be something that just occurs at the end of each season, little things like ensuring that someone is there to support them, that excellent work is acknowledged, acknowledgements of personal achievements, birthday cards and the like can go a long way to recognising the value of your volunteer force.</w:t>
      </w:r>
    </w:p>
    <w:p w14:paraId="4C07BC15" w14:textId="01CBFD4C" w:rsidR="00EC674D" w:rsidRDefault="00EC674D" w:rsidP="00966E18"/>
    <w:p w14:paraId="3F801AE4" w14:textId="5A715A30" w:rsidR="00DD75B2" w:rsidRPr="00A7258C" w:rsidRDefault="00EC674D" w:rsidP="00A7258C">
      <w:pPr>
        <w:pStyle w:val="Heading1"/>
        <w:keepNext/>
        <w:keepLines/>
        <w:autoSpaceDE/>
        <w:autoSpaceDN/>
        <w:adjustRightInd/>
        <w:spacing w:line="276" w:lineRule="auto"/>
        <w:rPr>
          <w:rFonts w:ascii="Arial" w:hAnsi="Arial"/>
          <w:color w:val="F79646"/>
          <w:szCs w:val="28"/>
        </w:rPr>
      </w:pPr>
      <w:bookmarkStart w:id="16" w:name="_Toc505173354"/>
      <w:r w:rsidRPr="00A7258C">
        <w:rPr>
          <w:rFonts w:ascii="Arial" w:hAnsi="Arial"/>
          <w:color w:val="F79646"/>
          <w:szCs w:val="28"/>
        </w:rPr>
        <w:t>Event Volunteers</w:t>
      </w:r>
      <w:bookmarkEnd w:id="16"/>
    </w:p>
    <w:p w14:paraId="0BE4515B" w14:textId="58EB754A" w:rsidR="00997CFB" w:rsidRDefault="00997CFB" w:rsidP="00EC674D">
      <w:r>
        <w:t xml:space="preserve">Events have a different set of issues. The management of volunteers on a larger scale may mean that the club will have to recruit extra volunteers and decentralise the supervision. Again, clarity is the key to ensuring successful management of your volunteers, keeping in mind some of the following questions: </w:t>
      </w:r>
    </w:p>
    <w:p w14:paraId="3DD3F47F" w14:textId="77777777" w:rsidR="00997CFB" w:rsidRDefault="00997CFB" w:rsidP="00997CFB">
      <w:pPr>
        <w:pStyle w:val="ListParagraph"/>
        <w:numPr>
          <w:ilvl w:val="0"/>
          <w:numId w:val="41"/>
        </w:numPr>
      </w:pPr>
      <w:r>
        <w:t xml:space="preserve">How often is the event held (annually, weekly, once every 4 years)? </w:t>
      </w:r>
    </w:p>
    <w:p w14:paraId="39448765" w14:textId="77777777" w:rsidR="00997CFB" w:rsidRDefault="00997CFB" w:rsidP="00997CFB">
      <w:pPr>
        <w:pStyle w:val="ListParagraph"/>
        <w:numPr>
          <w:ilvl w:val="0"/>
          <w:numId w:val="41"/>
        </w:numPr>
      </w:pPr>
      <w:r>
        <w:t xml:space="preserve">How long will the event go for? </w:t>
      </w:r>
    </w:p>
    <w:p w14:paraId="49AAB5CB" w14:textId="77777777" w:rsidR="00997CFB" w:rsidRDefault="00997CFB" w:rsidP="00997CFB">
      <w:pPr>
        <w:pStyle w:val="ListParagraph"/>
        <w:numPr>
          <w:ilvl w:val="0"/>
          <w:numId w:val="41"/>
        </w:numPr>
      </w:pPr>
      <w:r>
        <w:t xml:space="preserve">Where will the event be held (single or multiple venues)? </w:t>
      </w:r>
    </w:p>
    <w:p w14:paraId="10AD1661" w14:textId="77777777" w:rsidR="00997CFB" w:rsidRDefault="00997CFB" w:rsidP="00997CFB">
      <w:pPr>
        <w:pStyle w:val="ListParagraph"/>
        <w:numPr>
          <w:ilvl w:val="0"/>
          <w:numId w:val="41"/>
        </w:numPr>
      </w:pPr>
      <w:r>
        <w:t xml:space="preserve">Is it multi age groups, disciplines accessibility? </w:t>
      </w:r>
    </w:p>
    <w:p w14:paraId="690EDEE1" w14:textId="644D9DD6" w:rsidR="00EC674D" w:rsidRPr="00EC674D" w:rsidRDefault="00997CFB" w:rsidP="00EC674D">
      <w:r>
        <w:t>It is important to understand what the clubs needs for a major event are, and to ensure that it is adequately catered for. Placing too much stress on volunteers is likely to result in them not returning. The number of</w:t>
      </w:r>
    </w:p>
    <w:p w14:paraId="604773FF" w14:textId="7934CD18" w:rsidR="00DD75B2" w:rsidRDefault="00DD75B2" w:rsidP="00966E18"/>
    <w:p w14:paraId="3D6A8BEC" w14:textId="028B4873" w:rsidR="00997CFB" w:rsidRPr="00A7258C" w:rsidRDefault="00997CFB" w:rsidP="00A7258C">
      <w:pPr>
        <w:pStyle w:val="Heading1"/>
        <w:keepNext/>
        <w:keepLines/>
        <w:autoSpaceDE/>
        <w:autoSpaceDN/>
        <w:adjustRightInd/>
        <w:spacing w:line="276" w:lineRule="auto"/>
        <w:rPr>
          <w:rFonts w:ascii="Arial" w:hAnsi="Arial"/>
          <w:color w:val="F79646"/>
          <w:szCs w:val="28"/>
        </w:rPr>
      </w:pPr>
      <w:bookmarkStart w:id="17" w:name="_Toc505173355"/>
      <w:r w:rsidRPr="00A7258C">
        <w:rPr>
          <w:rFonts w:ascii="Arial" w:hAnsi="Arial"/>
          <w:color w:val="F79646"/>
          <w:szCs w:val="28"/>
        </w:rPr>
        <w:t>Dispute Resolution</w:t>
      </w:r>
      <w:bookmarkEnd w:id="17"/>
    </w:p>
    <w:p w14:paraId="0F933392" w14:textId="77777777" w:rsidR="002C0307" w:rsidRDefault="00997CFB" w:rsidP="00997CFB">
      <w:r>
        <w:t xml:space="preserve">Disputes may arise during the time of a volunteers work with a club. Once a club is aware of a dispute then it is recommended that action is taken as soon as practicably possible to ensure </w:t>
      </w:r>
      <w:r w:rsidR="00F46E72">
        <w:t>the prevention of</w:t>
      </w:r>
      <w:r>
        <w:t xml:space="preserve"> any lingering animosi</w:t>
      </w:r>
      <w:r w:rsidR="002C0307">
        <w:t>ty between the parties involved</w:t>
      </w:r>
      <w:r>
        <w:t xml:space="preserve">. The club and volunteers should resolve to solve any disputes as quickly, objectively and with a consistent application of club policy. Disputes when not at a personal level can be taken as an opportunity to improve outcomes and safety. </w:t>
      </w:r>
    </w:p>
    <w:p w14:paraId="433CCB47" w14:textId="77777777" w:rsidR="002C0307" w:rsidRDefault="002C0307" w:rsidP="00997CFB"/>
    <w:p w14:paraId="04427563" w14:textId="77777777" w:rsidR="002C0307" w:rsidRDefault="00997CFB" w:rsidP="00997CFB">
      <w:r>
        <w:t xml:space="preserve">A dispute/complaints form should be made available to all volunteers at induction so that they are able to have a formal mechanism to raise issues with the club executive. Once the club has been formally notified of a dispute a formal process to obtain a resolution is undertaken. This can include, but is not limited to, the following steps: </w:t>
      </w:r>
    </w:p>
    <w:p w14:paraId="34671741" w14:textId="17CD9ABF" w:rsidR="00997CFB" w:rsidRPr="00997CFB" w:rsidRDefault="002C0307" w:rsidP="002C0307">
      <w:r>
        <w:rPr>
          <w:noProof/>
        </w:rPr>
        <w:drawing>
          <wp:inline distT="0" distB="0" distL="0" distR="0" wp14:anchorId="45B64829" wp14:editId="100782BA">
            <wp:extent cx="6457950" cy="24955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sectPr w:rsidR="00997CFB" w:rsidRPr="00997CFB" w:rsidSect="00EC674D">
      <w:footerReference w:type="default" r:id="rId29"/>
      <w:pgSz w:w="11906" w:h="16838"/>
      <w:pgMar w:top="988" w:right="748" w:bottom="1440" w:left="85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1C8E" w14:textId="77777777" w:rsidR="009203CD" w:rsidRDefault="009203CD" w:rsidP="006B10A4">
      <w:r>
        <w:separator/>
      </w:r>
    </w:p>
  </w:endnote>
  <w:endnote w:type="continuationSeparator" w:id="0">
    <w:p w14:paraId="5B898D12" w14:textId="77777777" w:rsidR="009203CD" w:rsidRDefault="009203CD" w:rsidP="006B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Borders>
        <w:top w:val="single" w:sz="12" w:space="0" w:color="E36C0A"/>
      </w:tblBorders>
      <w:tblLayout w:type="fixed"/>
      <w:tblLook w:val="01E0" w:firstRow="1" w:lastRow="1" w:firstColumn="1" w:lastColumn="1" w:noHBand="0" w:noVBand="0"/>
    </w:tblPr>
    <w:tblGrid>
      <w:gridCol w:w="2977"/>
      <w:gridCol w:w="5103"/>
      <w:gridCol w:w="2268"/>
    </w:tblGrid>
    <w:tr w:rsidR="006A6614" w14:paraId="7AA34A0E" w14:textId="77777777" w:rsidTr="002C0307">
      <w:tc>
        <w:tcPr>
          <w:tcW w:w="2977" w:type="dxa"/>
        </w:tcPr>
        <w:p w14:paraId="49950CCF" w14:textId="60679163" w:rsidR="006A6614" w:rsidRPr="000D3F9B" w:rsidRDefault="006A6614" w:rsidP="008D72A7">
          <w:pPr>
            <w:pStyle w:val="Footer"/>
            <w:ind w:left="-108"/>
          </w:pPr>
        </w:p>
      </w:tc>
      <w:tc>
        <w:tcPr>
          <w:tcW w:w="5103" w:type="dxa"/>
        </w:tcPr>
        <w:p w14:paraId="4248314E" w14:textId="4D06A8D6" w:rsidR="006A6614" w:rsidRPr="000D3F9B" w:rsidRDefault="002C0307" w:rsidP="002C0307">
          <w:pPr>
            <w:pStyle w:val="Footer"/>
          </w:pPr>
          <w:r>
            <w:t xml:space="preserve">&lt;&lt;Insert Club Name&gt;&gt; Volunteer Management Plan </w:t>
          </w:r>
        </w:p>
      </w:tc>
      <w:tc>
        <w:tcPr>
          <w:tcW w:w="2268" w:type="dxa"/>
        </w:tcPr>
        <w:p w14:paraId="66984531" w14:textId="3162B25A" w:rsidR="006A6614" w:rsidRPr="00A7258C" w:rsidRDefault="00A7258C" w:rsidP="00A7258C">
          <w:pPr>
            <w:pStyle w:val="Footer"/>
            <w:pBdr>
              <w:top w:val="single" w:sz="4" w:space="1" w:color="A5A5A5" w:themeColor="background1" w:themeShade="A5"/>
            </w:pBdr>
            <w:jc w:val="right"/>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B12FFC" w:rsidRPr="00B12FFC">
            <w:rPr>
              <w:b/>
              <w:bCs/>
              <w:noProof/>
              <w:color w:val="808080" w:themeColor="background1" w:themeShade="80"/>
            </w:rPr>
            <w:t>3</w:t>
          </w:r>
          <w:r w:rsidRPr="00AC428D">
            <w:rPr>
              <w:b/>
              <w:bCs/>
              <w:noProof/>
              <w:color w:val="808080" w:themeColor="background1" w:themeShade="80"/>
            </w:rPr>
            <w:fldChar w:fldCharType="end"/>
          </w:r>
        </w:p>
      </w:tc>
    </w:tr>
  </w:tbl>
  <w:p w14:paraId="655CF272" w14:textId="704BBA2A" w:rsidR="006A6614" w:rsidRPr="00E5354B" w:rsidRDefault="006A6614" w:rsidP="006B1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408D" w14:textId="77777777" w:rsidR="009203CD" w:rsidRDefault="009203CD" w:rsidP="006B10A4">
      <w:r>
        <w:separator/>
      </w:r>
    </w:p>
  </w:footnote>
  <w:footnote w:type="continuationSeparator" w:id="0">
    <w:p w14:paraId="6509431B" w14:textId="77777777" w:rsidR="009203CD" w:rsidRDefault="009203CD" w:rsidP="006B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0A4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830990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1AAC77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E3C7B"/>
    <w:multiLevelType w:val="multilevel"/>
    <w:tmpl w:val="6D76C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3F7E31"/>
    <w:multiLevelType w:val="hybridMultilevel"/>
    <w:tmpl w:val="EC4A6FC2"/>
    <w:lvl w:ilvl="0" w:tplc="0A8270D4">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81EA8"/>
    <w:multiLevelType w:val="hybridMultilevel"/>
    <w:tmpl w:val="D6681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66229"/>
    <w:multiLevelType w:val="multilevel"/>
    <w:tmpl w:val="51024B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B4606"/>
    <w:multiLevelType w:val="multilevel"/>
    <w:tmpl w:val="9C1086A4"/>
    <w:lvl w:ilvl="0">
      <w:start w:val="1"/>
      <w:numFmt w:val="decimal"/>
      <w:lvlText w:val="%1."/>
      <w:lvlJc w:val="left"/>
      <w:pPr>
        <w:tabs>
          <w:tab w:val="num" w:pos="1701"/>
        </w:tabs>
        <w:ind w:left="1701" w:hanging="488"/>
      </w:pPr>
      <w:rPr>
        <w:rFonts w:hint="default"/>
      </w:rPr>
    </w:lvl>
    <w:lvl w:ilvl="1">
      <w:start w:val="1"/>
      <w:numFmt w:val="decimal"/>
      <w:lvlText w:val="%1.%2."/>
      <w:lvlJc w:val="left"/>
      <w:pPr>
        <w:ind w:left="2005" w:hanging="432"/>
      </w:pPr>
      <w:rPr>
        <w:rFonts w:hint="default"/>
      </w:rPr>
    </w:lvl>
    <w:lvl w:ilvl="2">
      <w:start w:val="1"/>
      <w:numFmt w:val="decimal"/>
      <w:lvlText w:val="%1.%2.%3."/>
      <w:lvlJc w:val="left"/>
      <w:pPr>
        <w:ind w:left="2437" w:hanging="504"/>
      </w:pPr>
      <w:rPr>
        <w:rFonts w:hint="default"/>
      </w:rPr>
    </w:lvl>
    <w:lvl w:ilvl="3">
      <w:start w:val="1"/>
      <w:numFmt w:val="decimal"/>
      <w:lvlText w:val="%1.%2.%3.%4."/>
      <w:lvlJc w:val="left"/>
      <w:pPr>
        <w:ind w:left="2941" w:hanging="648"/>
      </w:pPr>
      <w:rPr>
        <w:rFonts w:hint="default"/>
      </w:rPr>
    </w:lvl>
    <w:lvl w:ilvl="4">
      <w:start w:val="1"/>
      <w:numFmt w:val="decimal"/>
      <w:lvlText w:val="%1.%2.%3.%4.%5."/>
      <w:lvlJc w:val="left"/>
      <w:pPr>
        <w:ind w:left="3445" w:hanging="792"/>
      </w:pPr>
      <w:rPr>
        <w:rFonts w:hint="default"/>
      </w:rPr>
    </w:lvl>
    <w:lvl w:ilvl="5">
      <w:start w:val="1"/>
      <w:numFmt w:val="decimal"/>
      <w:lvlText w:val="%1.%2.%3.%4.%5.%6."/>
      <w:lvlJc w:val="left"/>
      <w:pPr>
        <w:ind w:left="3949" w:hanging="936"/>
      </w:pPr>
      <w:rPr>
        <w:rFonts w:hint="default"/>
      </w:rPr>
    </w:lvl>
    <w:lvl w:ilvl="6">
      <w:start w:val="1"/>
      <w:numFmt w:val="decimal"/>
      <w:lvlText w:val="%1.%2.%3.%4.%5.%6.%7."/>
      <w:lvlJc w:val="left"/>
      <w:pPr>
        <w:ind w:left="4453" w:hanging="1080"/>
      </w:pPr>
      <w:rPr>
        <w:rFonts w:hint="default"/>
      </w:rPr>
    </w:lvl>
    <w:lvl w:ilvl="7">
      <w:start w:val="1"/>
      <w:numFmt w:val="decimal"/>
      <w:lvlText w:val="%1.%2.%3.%4.%5.%6.%7.%8."/>
      <w:lvlJc w:val="left"/>
      <w:pPr>
        <w:ind w:left="4957" w:hanging="1224"/>
      </w:pPr>
      <w:rPr>
        <w:rFonts w:hint="default"/>
      </w:rPr>
    </w:lvl>
    <w:lvl w:ilvl="8">
      <w:start w:val="1"/>
      <w:numFmt w:val="decimal"/>
      <w:lvlText w:val="%1.%2.%3.%4.%5.%6.%7.%8.%9."/>
      <w:lvlJc w:val="left"/>
      <w:pPr>
        <w:ind w:left="5533" w:hanging="1440"/>
      </w:pPr>
      <w:rPr>
        <w:rFonts w:hint="default"/>
      </w:rPr>
    </w:lvl>
  </w:abstractNum>
  <w:abstractNum w:abstractNumId="8" w15:restartNumberingAfterBreak="0">
    <w:nsid w:val="256707EA"/>
    <w:multiLevelType w:val="hybridMultilevel"/>
    <w:tmpl w:val="939680FC"/>
    <w:lvl w:ilvl="0" w:tplc="B6B6F372">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526AE"/>
    <w:multiLevelType w:val="hybridMultilevel"/>
    <w:tmpl w:val="51E0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5436B"/>
    <w:multiLevelType w:val="hybridMultilevel"/>
    <w:tmpl w:val="36DAA6D6"/>
    <w:lvl w:ilvl="0" w:tplc="09D44B90">
      <w:start w:val="1"/>
      <w:numFmt w:val="bullet"/>
      <w:pStyle w:val="Lis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220E7"/>
    <w:multiLevelType w:val="hybridMultilevel"/>
    <w:tmpl w:val="E71CAC14"/>
    <w:lvl w:ilvl="0" w:tplc="EA348EA6">
      <w:start w:val="1"/>
      <w:numFmt w:val="bullet"/>
      <w:lvlText w:val="•"/>
      <w:lvlJc w:val="left"/>
      <w:pPr>
        <w:tabs>
          <w:tab w:val="num" w:pos="720"/>
        </w:tabs>
        <w:ind w:left="720" w:hanging="360"/>
      </w:pPr>
      <w:rPr>
        <w:rFonts w:ascii="Times New Roman" w:hAnsi="Times New Roman" w:hint="default"/>
      </w:rPr>
    </w:lvl>
    <w:lvl w:ilvl="1" w:tplc="EE028850" w:tentative="1">
      <w:start w:val="1"/>
      <w:numFmt w:val="bullet"/>
      <w:lvlText w:val="•"/>
      <w:lvlJc w:val="left"/>
      <w:pPr>
        <w:tabs>
          <w:tab w:val="num" w:pos="1440"/>
        </w:tabs>
        <w:ind w:left="1440" w:hanging="360"/>
      </w:pPr>
      <w:rPr>
        <w:rFonts w:ascii="Times New Roman" w:hAnsi="Times New Roman" w:hint="default"/>
      </w:rPr>
    </w:lvl>
    <w:lvl w:ilvl="2" w:tplc="D10C3438" w:tentative="1">
      <w:start w:val="1"/>
      <w:numFmt w:val="bullet"/>
      <w:lvlText w:val="•"/>
      <w:lvlJc w:val="left"/>
      <w:pPr>
        <w:tabs>
          <w:tab w:val="num" w:pos="2160"/>
        </w:tabs>
        <w:ind w:left="2160" w:hanging="360"/>
      </w:pPr>
      <w:rPr>
        <w:rFonts w:ascii="Times New Roman" w:hAnsi="Times New Roman" w:hint="default"/>
      </w:rPr>
    </w:lvl>
    <w:lvl w:ilvl="3" w:tplc="C1AC78C4" w:tentative="1">
      <w:start w:val="1"/>
      <w:numFmt w:val="bullet"/>
      <w:lvlText w:val="•"/>
      <w:lvlJc w:val="left"/>
      <w:pPr>
        <w:tabs>
          <w:tab w:val="num" w:pos="2880"/>
        </w:tabs>
        <w:ind w:left="2880" w:hanging="360"/>
      </w:pPr>
      <w:rPr>
        <w:rFonts w:ascii="Times New Roman" w:hAnsi="Times New Roman" w:hint="default"/>
      </w:rPr>
    </w:lvl>
    <w:lvl w:ilvl="4" w:tplc="7C78A98E" w:tentative="1">
      <w:start w:val="1"/>
      <w:numFmt w:val="bullet"/>
      <w:lvlText w:val="•"/>
      <w:lvlJc w:val="left"/>
      <w:pPr>
        <w:tabs>
          <w:tab w:val="num" w:pos="3600"/>
        </w:tabs>
        <w:ind w:left="3600" w:hanging="360"/>
      </w:pPr>
      <w:rPr>
        <w:rFonts w:ascii="Times New Roman" w:hAnsi="Times New Roman" w:hint="default"/>
      </w:rPr>
    </w:lvl>
    <w:lvl w:ilvl="5" w:tplc="3CE6A900" w:tentative="1">
      <w:start w:val="1"/>
      <w:numFmt w:val="bullet"/>
      <w:lvlText w:val="•"/>
      <w:lvlJc w:val="left"/>
      <w:pPr>
        <w:tabs>
          <w:tab w:val="num" w:pos="4320"/>
        </w:tabs>
        <w:ind w:left="4320" w:hanging="360"/>
      </w:pPr>
      <w:rPr>
        <w:rFonts w:ascii="Times New Roman" w:hAnsi="Times New Roman" w:hint="default"/>
      </w:rPr>
    </w:lvl>
    <w:lvl w:ilvl="6" w:tplc="D316AB42" w:tentative="1">
      <w:start w:val="1"/>
      <w:numFmt w:val="bullet"/>
      <w:lvlText w:val="•"/>
      <w:lvlJc w:val="left"/>
      <w:pPr>
        <w:tabs>
          <w:tab w:val="num" w:pos="5040"/>
        </w:tabs>
        <w:ind w:left="5040" w:hanging="360"/>
      </w:pPr>
      <w:rPr>
        <w:rFonts w:ascii="Times New Roman" w:hAnsi="Times New Roman" w:hint="default"/>
      </w:rPr>
    </w:lvl>
    <w:lvl w:ilvl="7" w:tplc="954E6F66" w:tentative="1">
      <w:start w:val="1"/>
      <w:numFmt w:val="bullet"/>
      <w:lvlText w:val="•"/>
      <w:lvlJc w:val="left"/>
      <w:pPr>
        <w:tabs>
          <w:tab w:val="num" w:pos="5760"/>
        </w:tabs>
        <w:ind w:left="5760" w:hanging="360"/>
      </w:pPr>
      <w:rPr>
        <w:rFonts w:ascii="Times New Roman" w:hAnsi="Times New Roman" w:hint="default"/>
      </w:rPr>
    </w:lvl>
    <w:lvl w:ilvl="8" w:tplc="03FC14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AF7A11"/>
    <w:multiLevelType w:val="hybridMultilevel"/>
    <w:tmpl w:val="DE92326A"/>
    <w:lvl w:ilvl="0" w:tplc="A9384AC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66774"/>
    <w:multiLevelType w:val="hybridMultilevel"/>
    <w:tmpl w:val="44003DAE"/>
    <w:lvl w:ilvl="0" w:tplc="0A6E5F60">
      <w:start w:val="1"/>
      <w:numFmt w:val="bullet"/>
      <w:pStyle w:val="TableBullet"/>
      <w:lvlText w:val=""/>
      <w:lvlJc w:val="left"/>
      <w:pPr>
        <w:tabs>
          <w:tab w:val="num" w:pos="227"/>
        </w:tabs>
        <w:ind w:left="227" w:hanging="227"/>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9013A"/>
    <w:multiLevelType w:val="hybridMultilevel"/>
    <w:tmpl w:val="6D7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D7"/>
    <w:multiLevelType w:val="multilevel"/>
    <w:tmpl w:val="47560BB6"/>
    <w:lvl w:ilvl="0">
      <w:start w:val="1"/>
      <w:numFmt w:val="decimal"/>
      <w:lvlText w:val="%1."/>
      <w:lvlJc w:val="left"/>
      <w:pPr>
        <w:tabs>
          <w:tab w:val="num" w:pos="1701"/>
        </w:tabs>
        <w:ind w:left="1701" w:hanging="488"/>
      </w:pPr>
      <w:rPr>
        <w:rFonts w:hint="default"/>
      </w:rPr>
    </w:lvl>
    <w:lvl w:ilvl="1">
      <w:start w:val="1"/>
      <w:numFmt w:val="decimal"/>
      <w:lvlText w:val="%1.%2."/>
      <w:lvlJc w:val="left"/>
      <w:pPr>
        <w:tabs>
          <w:tab w:val="num" w:pos="1571"/>
        </w:tabs>
        <w:ind w:left="1571" w:firstLine="2"/>
      </w:pPr>
      <w:rPr>
        <w:rFonts w:hint="default"/>
      </w:rPr>
    </w:lvl>
    <w:lvl w:ilvl="2">
      <w:start w:val="1"/>
      <w:numFmt w:val="decimal"/>
      <w:lvlText w:val="%1.%2.%3."/>
      <w:lvlJc w:val="left"/>
      <w:pPr>
        <w:ind w:left="2437" w:hanging="504"/>
      </w:pPr>
      <w:rPr>
        <w:rFonts w:hint="default"/>
      </w:rPr>
    </w:lvl>
    <w:lvl w:ilvl="3">
      <w:start w:val="1"/>
      <w:numFmt w:val="decimal"/>
      <w:lvlText w:val="%1.%2.%3.%4."/>
      <w:lvlJc w:val="left"/>
      <w:pPr>
        <w:ind w:left="2941" w:hanging="648"/>
      </w:pPr>
      <w:rPr>
        <w:rFonts w:hint="default"/>
      </w:rPr>
    </w:lvl>
    <w:lvl w:ilvl="4">
      <w:start w:val="1"/>
      <w:numFmt w:val="decimal"/>
      <w:lvlText w:val="%1.%2.%3.%4.%5."/>
      <w:lvlJc w:val="left"/>
      <w:pPr>
        <w:ind w:left="3445" w:hanging="792"/>
      </w:pPr>
      <w:rPr>
        <w:rFonts w:hint="default"/>
      </w:rPr>
    </w:lvl>
    <w:lvl w:ilvl="5">
      <w:start w:val="1"/>
      <w:numFmt w:val="decimal"/>
      <w:lvlText w:val="%1.%2.%3.%4.%5.%6."/>
      <w:lvlJc w:val="left"/>
      <w:pPr>
        <w:ind w:left="3949" w:hanging="936"/>
      </w:pPr>
      <w:rPr>
        <w:rFonts w:hint="default"/>
      </w:rPr>
    </w:lvl>
    <w:lvl w:ilvl="6">
      <w:start w:val="1"/>
      <w:numFmt w:val="decimal"/>
      <w:lvlText w:val="%1.%2.%3.%4.%5.%6.%7."/>
      <w:lvlJc w:val="left"/>
      <w:pPr>
        <w:ind w:left="4453" w:hanging="1080"/>
      </w:pPr>
      <w:rPr>
        <w:rFonts w:hint="default"/>
      </w:rPr>
    </w:lvl>
    <w:lvl w:ilvl="7">
      <w:start w:val="1"/>
      <w:numFmt w:val="decimal"/>
      <w:lvlText w:val="%1.%2.%3.%4.%5.%6.%7.%8."/>
      <w:lvlJc w:val="left"/>
      <w:pPr>
        <w:ind w:left="4957" w:hanging="1224"/>
      </w:pPr>
      <w:rPr>
        <w:rFonts w:hint="default"/>
      </w:rPr>
    </w:lvl>
    <w:lvl w:ilvl="8">
      <w:start w:val="1"/>
      <w:numFmt w:val="decimal"/>
      <w:lvlText w:val="%1.%2.%3.%4.%5.%6.%7.%8.%9."/>
      <w:lvlJc w:val="left"/>
      <w:pPr>
        <w:ind w:left="5533" w:hanging="1440"/>
      </w:pPr>
      <w:rPr>
        <w:rFonts w:hint="default"/>
      </w:rPr>
    </w:lvl>
  </w:abstractNum>
  <w:abstractNum w:abstractNumId="16" w15:restartNumberingAfterBreak="0">
    <w:nsid w:val="4D3F1C3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4B4BEC"/>
    <w:multiLevelType w:val="hybridMultilevel"/>
    <w:tmpl w:val="139CB222"/>
    <w:lvl w:ilvl="0" w:tplc="A9384ACC">
      <w:start w:val="1"/>
      <w:numFmt w:val="bullet"/>
      <w:pStyle w:val="BulletsLevel1"/>
      <w:lvlText w:val=""/>
      <w:lvlJc w:val="left"/>
      <w:pPr>
        <w:ind w:left="1080" w:hanging="360"/>
      </w:pPr>
      <w:rPr>
        <w:rFonts w:ascii="Wingdings" w:hAnsi="Wingdings" w:hint="default"/>
        <w:color w:val="0070C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1020F9F"/>
    <w:multiLevelType w:val="multilevel"/>
    <w:tmpl w:val="90C0AE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807E7"/>
    <w:multiLevelType w:val="hybridMultilevel"/>
    <w:tmpl w:val="92D810D6"/>
    <w:lvl w:ilvl="0" w:tplc="689ED2E0">
      <w:start w:val="1"/>
      <w:numFmt w:val="bullet"/>
      <w:lvlText w:val="•"/>
      <w:lvlJc w:val="left"/>
      <w:pPr>
        <w:tabs>
          <w:tab w:val="num" w:pos="720"/>
        </w:tabs>
        <w:ind w:left="720" w:hanging="360"/>
      </w:pPr>
      <w:rPr>
        <w:rFonts w:ascii="Times New Roman" w:hAnsi="Times New Roman" w:hint="default"/>
      </w:rPr>
    </w:lvl>
    <w:lvl w:ilvl="1" w:tplc="57665F16" w:tentative="1">
      <w:start w:val="1"/>
      <w:numFmt w:val="bullet"/>
      <w:lvlText w:val="•"/>
      <w:lvlJc w:val="left"/>
      <w:pPr>
        <w:tabs>
          <w:tab w:val="num" w:pos="1440"/>
        </w:tabs>
        <w:ind w:left="1440" w:hanging="360"/>
      </w:pPr>
      <w:rPr>
        <w:rFonts w:ascii="Times New Roman" w:hAnsi="Times New Roman" w:hint="default"/>
      </w:rPr>
    </w:lvl>
    <w:lvl w:ilvl="2" w:tplc="241835F6" w:tentative="1">
      <w:start w:val="1"/>
      <w:numFmt w:val="bullet"/>
      <w:lvlText w:val="•"/>
      <w:lvlJc w:val="left"/>
      <w:pPr>
        <w:tabs>
          <w:tab w:val="num" w:pos="2160"/>
        </w:tabs>
        <w:ind w:left="2160" w:hanging="360"/>
      </w:pPr>
      <w:rPr>
        <w:rFonts w:ascii="Times New Roman" w:hAnsi="Times New Roman" w:hint="default"/>
      </w:rPr>
    </w:lvl>
    <w:lvl w:ilvl="3" w:tplc="8D7AEA4C" w:tentative="1">
      <w:start w:val="1"/>
      <w:numFmt w:val="bullet"/>
      <w:lvlText w:val="•"/>
      <w:lvlJc w:val="left"/>
      <w:pPr>
        <w:tabs>
          <w:tab w:val="num" w:pos="2880"/>
        </w:tabs>
        <w:ind w:left="2880" w:hanging="360"/>
      </w:pPr>
      <w:rPr>
        <w:rFonts w:ascii="Times New Roman" w:hAnsi="Times New Roman" w:hint="default"/>
      </w:rPr>
    </w:lvl>
    <w:lvl w:ilvl="4" w:tplc="059EE832" w:tentative="1">
      <w:start w:val="1"/>
      <w:numFmt w:val="bullet"/>
      <w:lvlText w:val="•"/>
      <w:lvlJc w:val="left"/>
      <w:pPr>
        <w:tabs>
          <w:tab w:val="num" w:pos="3600"/>
        </w:tabs>
        <w:ind w:left="3600" w:hanging="360"/>
      </w:pPr>
      <w:rPr>
        <w:rFonts w:ascii="Times New Roman" w:hAnsi="Times New Roman" w:hint="default"/>
      </w:rPr>
    </w:lvl>
    <w:lvl w:ilvl="5" w:tplc="513E1712" w:tentative="1">
      <w:start w:val="1"/>
      <w:numFmt w:val="bullet"/>
      <w:lvlText w:val="•"/>
      <w:lvlJc w:val="left"/>
      <w:pPr>
        <w:tabs>
          <w:tab w:val="num" w:pos="4320"/>
        </w:tabs>
        <w:ind w:left="4320" w:hanging="360"/>
      </w:pPr>
      <w:rPr>
        <w:rFonts w:ascii="Times New Roman" w:hAnsi="Times New Roman" w:hint="default"/>
      </w:rPr>
    </w:lvl>
    <w:lvl w:ilvl="6" w:tplc="6994F0C0" w:tentative="1">
      <w:start w:val="1"/>
      <w:numFmt w:val="bullet"/>
      <w:lvlText w:val="•"/>
      <w:lvlJc w:val="left"/>
      <w:pPr>
        <w:tabs>
          <w:tab w:val="num" w:pos="5040"/>
        </w:tabs>
        <w:ind w:left="5040" w:hanging="360"/>
      </w:pPr>
      <w:rPr>
        <w:rFonts w:ascii="Times New Roman" w:hAnsi="Times New Roman" w:hint="default"/>
      </w:rPr>
    </w:lvl>
    <w:lvl w:ilvl="7" w:tplc="9C700C40" w:tentative="1">
      <w:start w:val="1"/>
      <w:numFmt w:val="bullet"/>
      <w:lvlText w:val="•"/>
      <w:lvlJc w:val="left"/>
      <w:pPr>
        <w:tabs>
          <w:tab w:val="num" w:pos="5760"/>
        </w:tabs>
        <w:ind w:left="5760" w:hanging="360"/>
      </w:pPr>
      <w:rPr>
        <w:rFonts w:ascii="Times New Roman" w:hAnsi="Times New Roman" w:hint="default"/>
      </w:rPr>
    </w:lvl>
    <w:lvl w:ilvl="8" w:tplc="4DF04C8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312893"/>
    <w:multiLevelType w:val="multilevel"/>
    <w:tmpl w:val="FEF6A93E"/>
    <w:lvl w:ilvl="0">
      <w:start w:val="1"/>
      <w:numFmt w:val="decimal"/>
      <w:lvlText w:val="%1."/>
      <w:lvlJc w:val="left"/>
      <w:pPr>
        <w:ind w:left="157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F245E3"/>
    <w:multiLevelType w:val="hybridMultilevel"/>
    <w:tmpl w:val="A54E0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34759E"/>
    <w:multiLevelType w:val="multilevel"/>
    <w:tmpl w:val="4E325AA8"/>
    <w:lvl w:ilvl="0">
      <w:start w:val="1"/>
      <w:numFmt w:val="decimal"/>
      <w:lvlText w:val="%1."/>
      <w:lvlJc w:val="left"/>
      <w:pPr>
        <w:tabs>
          <w:tab w:val="num" w:pos="848"/>
        </w:tabs>
        <w:ind w:left="848" w:hanging="488"/>
      </w:pPr>
      <w:rPr>
        <w:rFonts w:hint="default"/>
      </w:rPr>
    </w:lvl>
    <w:lvl w:ilvl="1">
      <w:start w:val="1"/>
      <w:numFmt w:val="decimal"/>
      <w:lvlText w:val="%1.%2."/>
      <w:lvlJc w:val="left"/>
      <w:pPr>
        <w:tabs>
          <w:tab w:val="num" w:pos="718"/>
        </w:tabs>
        <w:ind w:left="718" w:firstLine="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61831721"/>
    <w:multiLevelType w:val="hybridMultilevel"/>
    <w:tmpl w:val="B964E3DE"/>
    <w:lvl w:ilvl="0" w:tplc="A9384ACC">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55B0C"/>
    <w:multiLevelType w:val="multilevel"/>
    <w:tmpl w:val="80188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056923"/>
    <w:multiLevelType w:val="multilevel"/>
    <w:tmpl w:val="14E4E94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78314928"/>
    <w:multiLevelType w:val="multilevel"/>
    <w:tmpl w:val="3DE04F04"/>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55142D"/>
    <w:multiLevelType w:val="multilevel"/>
    <w:tmpl w:val="6D76C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0"/>
  </w:num>
  <w:num w:numId="5">
    <w:abstractNumId w:val="25"/>
  </w:num>
  <w:num w:numId="6">
    <w:abstractNumId w:val="16"/>
  </w:num>
  <w:num w:numId="7">
    <w:abstractNumId w:val="26"/>
  </w:num>
  <w:num w:numId="8">
    <w:abstractNumId w:val="0"/>
  </w:num>
  <w:num w:numId="9">
    <w:abstractNumId w:val="20"/>
  </w:num>
  <w:num w:numId="10">
    <w:abstractNumId w:val="7"/>
  </w:num>
  <w:num w:numId="11">
    <w:abstractNumId w:val="24"/>
  </w:num>
  <w:num w:numId="12">
    <w:abstractNumId w:val="15"/>
  </w:num>
  <w:num w:numId="13">
    <w:abstractNumId w:val="22"/>
  </w:num>
  <w:num w:numId="14">
    <w:abstractNumId w:val="18"/>
  </w:num>
  <w:num w:numId="15">
    <w:abstractNumId w:val="18"/>
  </w:num>
  <w:num w:numId="16">
    <w:abstractNumId w:val="18"/>
  </w:num>
  <w:num w:numId="17">
    <w:abstractNumId w:val="18"/>
  </w:num>
  <w:num w:numId="18">
    <w:abstractNumId w:val="14"/>
  </w:num>
  <w:num w:numId="19">
    <w:abstractNumId w:val="3"/>
  </w:num>
  <w:num w:numId="20">
    <w:abstractNumId w:val="4"/>
  </w:num>
  <w:num w:numId="21">
    <w:abstractNumId w:val="27"/>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8"/>
  </w:num>
  <w:num w:numId="27">
    <w:abstractNumId w:val="23"/>
  </w:num>
  <w:num w:numId="28">
    <w:abstractNumId w:val="18"/>
  </w:num>
  <w:num w:numId="29">
    <w:abstractNumId w:val="23"/>
  </w:num>
  <w:num w:numId="30">
    <w:abstractNumId w:val="21"/>
  </w:num>
  <w:num w:numId="31">
    <w:abstractNumId w:val="12"/>
  </w:num>
  <w:num w:numId="32">
    <w:abstractNumId w:val="17"/>
  </w:num>
  <w:num w:numId="33">
    <w:abstractNumId w:val="17"/>
  </w:num>
  <w:num w:numId="34">
    <w:abstractNumId w:val="17"/>
  </w:num>
  <w:num w:numId="35">
    <w:abstractNumId w:val="17"/>
  </w:num>
  <w:num w:numId="36">
    <w:abstractNumId w:val="11"/>
  </w:num>
  <w:num w:numId="37">
    <w:abstractNumId w:val="17"/>
  </w:num>
  <w:num w:numId="38">
    <w:abstractNumId w:val="19"/>
  </w:num>
  <w:num w:numId="39">
    <w:abstractNumId w:val="18"/>
  </w:num>
  <w:num w:numId="40">
    <w:abstractNumId w:val="18"/>
  </w:num>
  <w:num w:numId="41">
    <w:abstractNumId w:val="9"/>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noPunctuationKerning/>
  <w:characterSpacingControl w:val="doNotCompress"/>
  <w:hdrShapeDefaults>
    <o:shapedefaults v:ext="edit" spidmax="2049">
      <o:colormru v:ext="edit" colors="#f6ffdb,#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C027CF4-DF3D-4B6F-9DD5-F1FD5DB0C1DE}"/>
    <w:docVar w:name="dgnword-eventsink" w:val="93286792"/>
  </w:docVars>
  <w:rsids>
    <w:rsidRoot w:val="002D7705"/>
    <w:rsid w:val="00021020"/>
    <w:rsid w:val="0002565B"/>
    <w:rsid w:val="0004274A"/>
    <w:rsid w:val="000437CD"/>
    <w:rsid w:val="00055E9A"/>
    <w:rsid w:val="00063815"/>
    <w:rsid w:val="00075602"/>
    <w:rsid w:val="00076D15"/>
    <w:rsid w:val="000874C9"/>
    <w:rsid w:val="00093BB1"/>
    <w:rsid w:val="000A2E29"/>
    <w:rsid w:val="000A3A24"/>
    <w:rsid w:val="000A7154"/>
    <w:rsid w:val="000B7C51"/>
    <w:rsid w:val="000E716F"/>
    <w:rsid w:val="001060E8"/>
    <w:rsid w:val="00106BD0"/>
    <w:rsid w:val="00132F79"/>
    <w:rsid w:val="00134326"/>
    <w:rsid w:val="001501EF"/>
    <w:rsid w:val="001668AB"/>
    <w:rsid w:val="001805E8"/>
    <w:rsid w:val="00181CD8"/>
    <w:rsid w:val="001825CD"/>
    <w:rsid w:val="00184854"/>
    <w:rsid w:val="001871CD"/>
    <w:rsid w:val="001901B7"/>
    <w:rsid w:val="001A4959"/>
    <w:rsid w:val="002345FB"/>
    <w:rsid w:val="00246E73"/>
    <w:rsid w:val="002478C8"/>
    <w:rsid w:val="002750A2"/>
    <w:rsid w:val="00276201"/>
    <w:rsid w:val="00277FC4"/>
    <w:rsid w:val="0028093D"/>
    <w:rsid w:val="00290627"/>
    <w:rsid w:val="002C0307"/>
    <w:rsid w:val="002D7705"/>
    <w:rsid w:val="002E367D"/>
    <w:rsid w:val="00304791"/>
    <w:rsid w:val="00330EFD"/>
    <w:rsid w:val="00333087"/>
    <w:rsid w:val="00343536"/>
    <w:rsid w:val="00350A64"/>
    <w:rsid w:val="00354C80"/>
    <w:rsid w:val="00357168"/>
    <w:rsid w:val="00364AA4"/>
    <w:rsid w:val="00364E53"/>
    <w:rsid w:val="00396C50"/>
    <w:rsid w:val="003A0740"/>
    <w:rsid w:val="003A3A75"/>
    <w:rsid w:val="003C6BDF"/>
    <w:rsid w:val="0042101C"/>
    <w:rsid w:val="00424CCB"/>
    <w:rsid w:val="00437932"/>
    <w:rsid w:val="00444B2D"/>
    <w:rsid w:val="004478F2"/>
    <w:rsid w:val="00457F92"/>
    <w:rsid w:val="00463D9F"/>
    <w:rsid w:val="00483D38"/>
    <w:rsid w:val="00484EDF"/>
    <w:rsid w:val="00486AD5"/>
    <w:rsid w:val="004B375E"/>
    <w:rsid w:val="004E3046"/>
    <w:rsid w:val="004F5692"/>
    <w:rsid w:val="00511399"/>
    <w:rsid w:val="0051649B"/>
    <w:rsid w:val="00553E89"/>
    <w:rsid w:val="00561C8D"/>
    <w:rsid w:val="00562FBA"/>
    <w:rsid w:val="005668BF"/>
    <w:rsid w:val="00591A73"/>
    <w:rsid w:val="005A3594"/>
    <w:rsid w:val="005A481E"/>
    <w:rsid w:val="005E057B"/>
    <w:rsid w:val="005E41C5"/>
    <w:rsid w:val="006035EC"/>
    <w:rsid w:val="00633C85"/>
    <w:rsid w:val="00642702"/>
    <w:rsid w:val="00643CF6"/>
    <w:rsid w:val="00655E0D"/>
    <w:rsid w:val="00675130"/>
    <w:rsid w:val="00692752"/>
    <w:rsid w:val="006A6614"/>
    <w:rsid w:val="006B10A4"/>
    <w:rsid w:val="006B1D59"/>
    <w:rsid w:val="006F288F"/>
    <w:rsid w:val="006F3C78"/>
    <w:rsid w:val="006F471E"/>
    <w:rsid w:val="00715A07"/>
    <w:rsid w:val="00746B5A"/>
    <w:rsid w:val="007501C6"/>
    <w:rsid w:val="00753027"/>
    <w:rsid w:val="00754484"/>
    <w:rsid w:val="00754C61"/>
    <w:rsid w:val="007A2C70"/>
    <w:rsid w:val="007C4425"/>
    <w:rsid w:val="007E0F5D"/>
    <w:rsid w:val="00800B65"/>
    <w:rsid w:val="008033E8"/>
    <w:rsid w:val="008403E8"/>
    <w:rsid w:val="0088350A"/>
    <w:rsid w:val="00890363"/>
    <w:rsid w:val="008A7FDA"/>
    <w:rsid w:val="008C75FB"/>
    <w:rsid w:val="008D59E3"/>
    <w:rsid w:val="008D72A7"/>
    <w:rsid w:val="008D74F4"/>
    <w:rsid w:val="008D79D7"/>
    <w:rsid w:val="008E2386"/>
    <w:rsid w:val="008E7B4E"/>
    <w:rsid w:val="008F1F7B"/>
    <w:rsid w:val="008F7E2B"/>
    <w:rsid w:val="0090132C"/>
    <w:rsid w:val="009203CD"/>
    <w:rsid w:val="00923904"/>
    <w:rsid w:val="009276FA"/>
    <w:rsid w:val="00934539"/>
    <w:rsid w:val="009372C5"/>
    <w:rsid w:val="009410ED"/>
    <w:rsid w:val="00943F47"/>
    <w:rsid w:val="0095001E"/>
    <w:rsid w:val="0095360E"/>
    <w:rsid w:val="00966E18"/>
    <w:rsid w:val="00967ACD"/>
    <w:rsid w:val="009709FA"/>
    <w:rsid w:val="00994260"/>
    <w:rsid w:val="00997C33"/>
    <w:rsid w:val="00997CFB"/>
    <w:rsid w:val="009C2CFD"/>
    <w:rsid w:val="009D018D"/>
    <w:rsid w:val="009D1CAF"/>
    <w:rsid w:val="009D738B"/>
    <w:rsid w:val="009E38A1"/>
    <w:rsid w:val="00A0556D"/>
    <w:rsid w:val="00A119A6"/>
    <w:rsid w:val="00A22311"/>
    <w:rsid w:val="00A22FD8"/>
    <w:rsid w:val="00A27898"/>
    <w:rsid w:val="00A43166"/>
    <w:rsid w:val="00A62A88"/>
    <w:rsid w:val="00A7258C"/>
    <w:rsid w:val="00A8612F"/>
    <w:rsid w:val="00A872FE"/>
    <w:rsid w:val="00AA1E1C"/>
    <w:rsid w:val="00AA6DD1"/>
    <w:rsid w:val="00AB1C9F"/>
    <w:rsid w:val="00AE3B1E"/>
    <w:rsid w:val="00AF5421"/>
    <w:rsid w:val="00B00EE1"/>
    <w:rsid w:val="00B03189"/>
    <w:rsid w:val="00B069A2"/>
    <w:rsid w:val="00B12FFC"/>
    <w:rsid w:val="00B21DB9"/>
    <w:rsid w:val="00B341A3"/>
    <w:rsid w:val="00B40F06"/>
    <w:rsid w:val="00B623E1"/>
    <w:rsid w:val="00B62B22"/>
    <w:rsid w:val="00B6734A"/>
    <w:rsid w:val="00B82B6B"/>
    <w:rsid w:val="00B933F6"/>
    <w:rsid w:val="00BA7DEA"/>
    <w:rsid w:val="00BB3B64"/>
    <w:rsid w:val="00BC5831"/>
    <w:rsid w:val="00BC5A35"/>
    <w:rsid w:val="00BC7971"/>
    <w:rsid w:val="00BD5037"/>
    <w:rsid w:val="00BF7BEC"/>
    <w:rsid w:val="00C212D4"/>
    <w:rsid w:val="00C4496A"/>
    <w:rsid w:val="00C67A0E"/>
    <w:rsid w:val="00CA7FF1"/>
    <w:rsid w:val="00CB3BD9"/>
    <w:rsid w:val="00CD28C4"/>
    <w:rsid w:val="00CE156B"/>
    <w:rsid w:val="00CF577F"/>
    <w:rsid w:val="00D023CB"/>
    <w:rsid w:val="00D13460"/>
    <w:rsid w:val="00D15412"/>
    <w:rsid w:val="00D303F5"/>
    <w:rsid w:val="00D36497"/>
    <w:rsid w:val="00D52EDC"/>
    <w:rsid w:val="00D57B73"/>
    <w:rsid w:val="00D612DE"/>
    <w:rsid w:val="00D82434"/>
    <w:rsid w:val="00DA686F"/>
    <w:rsid w:val="00DB7DA0"/>
    <w:rsid w:val="00DC5005"/>
    <w:rsid w:val="00DC67E1"/>
    <w:rsid w:val="00DD75B2"/>
    <w:rsid w:val="00DE3D12"/>
    <w:rsid w:val="00DF24BD"/>
    <w:rsid w:val="00E05C8F"/>
    <w:rsid w:val="00E14FF3"/>
    <w:rsid w:val="00E2198E"/>
    <w:rsid w:val="00E221E9"/>
    <w:rsid w:val="00E4553D"/>
    <w:rsid w:val="00E63FCE"/>
    <w:rsid w:val="00E83950"/>
    <w:rsid w:val="00E87597"/>
    <w:rsid w:val="00E926EA"/>
    <w:rsid w:val="00EA733C"/>
    <w:rsid w:val="00EB076D"/>
    <w:rsid w:val="00EC674D"/>
    <w:rsid w:val="00ED0920"/>
    <w:rsid w:val="00EF52FA"/>
    <w:rsid w:val="00F00B98"/>
    <w:rsid w:val="00F06D4B"/>
    <w:rsid w:val="00F24B41"/>
    <w:rsid w:val="00F407D0"/>
    <w:rsid w:val="00F46E72"/>
    <w:rsid w:val="00F946E1"/>
    <w:rsid w:val="00FA50D6"/>
    <w:rsid w:val="00FB6B8A"/>
    <w:rsid w:val="00FD14FF"/>
    <w:rsid w:val="00FE169C"/>
    <w:rsid w:val="00FE6C2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6ffdb,#eaeaea"/>
    </o:shapedefaults>
    <o:shapelayout v:ext="edit">
      <o:idmap v:ext="edit" data="1"/>
    </o:shapelayout>
  </w:shapeDefaults>
  <w:decimalSymbol w:val="."/>
  <w:listSeparator w:val=","/>
  <w14:docId w14:val="6F3AE5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4484"/>
    <w:pPr>
      <w:spacing w:line="260" w:lineRule="atLeast"/>
    </w:pPr>
    <w:rPr>
      <w:rFonts w:ascii="Arial Narrow" w:hAnsi="Arial Narrow" w:cs="Arial"/>
      <w:sz w:val="22"/>
      <w:szCs w:val="18"/>
    </w:rPr>
  </w:style>
  <w:style w:type="paragraph" w:styleId="Heading1">
    <w:name w:val="heading 1"/>
    <w:basedOn w:val="Normal"/>
    <w:next w:val="Normal"/>
    <w:link w:val="Heading1Char"/>
    <w:uiPriority w:val="9"/>
    <w:qFormat/>
    <w:rsid w:val="00B03189"/>
    <w:pPr>
      <w:autoSpaceDE w:val="0"/>
      <w:autoSpaceDN w:val="0"/>
      <w:adjustRightInd w:val="0"/>
      <w:outlineLvl w:val="0"/>
    </w:pPr>
    <w:rPr>
      <w:b/>
      <w:color w:val="00B0F0"/>
      <w:sz w:val="28"/>
      <w:szCs w:val="44"/>
    </w:rPr>
  </w:style>
  <w:style w:type="paragraph" w:styleId="Heading2">
    <w:name w:val="heading 2"/>
    <w:basedOn w:val="Normal"/>
    <w:next w:val="Normal"/>
    <w:link w:val="Heading2Char"/>
    <w:qFormat/>
    <w:rsid w:val="00D15412"/>
    <w:pPr>
      <w:numPr>
        <w:ilvl w:val="1"/>
        <w:numId w:val="14"/>
      </w:numPr>
      <w:autoSpaceDE w:val="0"/>
      <w:autoSpaceDN w:val="0"/>
      <w:adjustRightInd w:val="0"/>
      <w:outlineLvl w:val="1"/>
    </w:pPr>
    <w:rPr>
      <w:rFonts w:cs="Tahoma"/>
      <w:b/>
      <w:color w:val="F79646"/>
      <w:szCs w:val="32"/>
    </w:rPr>
  </w:style>
  <w:style w:type="paragraph" w:styleId="Heading3">
    <w:name w:val="heading 3"/>
    <w:basedOn w:val="Normal"/>
    <w:next w:val="Normal"/>
    <w:qFormat/>
    <w:rsid w:val="009750BA"/>
    <w:pPr>
      <w:autoSpaceDE w:val="0"/>
      <w:autoSpaceDN w:val="0"/>
      <w:adjustRightInd w:val="0"/>
      <w:ind w:left="585" w:hanging="225"/>
      <w:outlineLvl w:val="2"/>
    </w:pPr>
    <w:rPr>
      <w:rFonts w:ascii="Tahoma" w:hAnsi="Tahoma" w:cs="Tahoma"/>
      <w:b/>
      <w:color w:val="000000"/>
      <w:szCs w:val="28"/>
    </w:rPr>
  </w:style>
  <w:style w:type="paragraph" w:styleId="Heading4">
    <w:name w:val="heading 4"/>
    <w:basedOn w:val="Normal"/>
    <w:next w:val="Normal"/>
    <w:qFormat/>
    <w:rsid w:val="009750BA"/>
    <w:pPr>
      <w:autoSpaceDE w:val="0"/>
      <w:autoSpaceDN w:val="0"/>
      <w:adjustRightInd w:val="0"/>
      <w:ind w:left="900" w:hanging="180"/>
      <w:outlineLvl w:val="3"/>
    </w:pPr>
    <w:rPr>
      <w:rFonts w:ascii="Tahoma" w:hAnsi="Tahoma" w:cs="Tahoma"/>
      <w:color w:val="000000"/>
      <w:szCs w:val="24"/>
    </w:rPr>
  </w:style>
  <w:style w:type="paragraph" w:styleId="Heading6">
    <w:name w:val="heading 6"/>
    <w:basedOn w:val="Normal"/>
    <w:next w:val="Normal"/>
    <w:qFormat/>
    <w:rsid w:val="00824FD2"/>
    <w:pPr>
      <w:spacing w:before="240" w:after="60"/>
      <w:outlineLvl w:val="5"/>
    </w:pPr>
    <w:rPr>
      <w:rFonts w:ascii="Times New Roman" w:hAnsi="Times New Roman"/>
      <w:b/>
      <w:bCs/>
      <w:szCs w:val="22"/>
    </w:rPr>
  </w:style>
  <w:style w:type="paragraph" w:styleId="Heading7">
    <w:name w:val="heading 7"/>
    <w:basedOn w:val="Normal"/>
    <w:next w:val="Normal"/>
    <w:qFormat/>
    <w:rsid w:val="009750BA"/>
    <w:pPr>
      <w:keepNext/>
      <w:outlineLvl w:val="6"/>
    </w:pPr>
    <w:rPr>
      <w:i/>
      <w:iCs/>
      <w:szCs w:val="24"/>
      <w:lang w:val="en-US"/>
    </w:rPr>
  </w:style>
  <w:style w:type="paragraph" w:styleId="Heading8">
    <w:name w:val="heading 8"/>
    <w:basedOn w:val="Normal"/>
    <w:next w:val="Normal"/>
    <w:qFormat/>
    <w:rsid w:val="009750BA"/>
    <w:pPr>
      <w:keepNext/>
      <w:jc w:val="right"/>
      <w:outlineLvl w:val="7"/>
    </w:pPr>
    <w:rPr>
      <w:b/>
      <w:bCs/>
    </w:rPr>
  </w:style>
  <w:style w:type="paragraph" w:styleId="Heading9">
    <w:name w:val="heading 9"/>
    <w:basedOn w:val="Normal"/>
    <w:next w:val="Normal"/>
    <w:qFormat/>
    <w:rsid w:val="009750B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750BA"/>
    <w:pPr>
      <w:ind w:left="567" w:right="560"/>
    </w:pPr>
  </w:style>
  <w:style w:type="paragraph" w:styleId="ListBullet">
    <w:name w:val="List Bullet"/>
    <w:basedOn w:val="Normal"/>
    <w:link w:val="ListBulletChar"/>
    <w:autoRedefine/>
    <w:rsid w:val="0013558B"/>
    <w:pPr>
      <w:spacing w:before="60" w:after="60"/>
    </w:pPr>
    <w:rPr>
      <w:rFonts w:cs="Times New Roman"/>
      <w:lang w:val="x-none" w:eastAsia="x-none"/>
    </w:rPr>
  </w:style>
  <w:style w:type="paragraph" w:styleId="Header">
    <w:name w:val="header"/>
    <w:basedOn w:val="Normal"/>
    <w:rsid w:val="009750BA"/>
    <w:pPr>
      <w:tabs>
        <w:tab w:val="center" w:pos="4320"/>
        <w:tab w:val="right" w:pos="8640"/>
      </w:tabs>
    </w:pPr>
    <w:rPr>
      <w:lang w:val="en-US"/>
    </w:rPr>
  </w:style>
  <w:style w:type="paragraph" w:styleId="ListBullet2">
    <w:name w:val="List Bullet 2"/>
    <w:basedOn w:val="Normal"/>
    <w:autoRedefine/>
    <w:rsid w:val="00B21DB9"/>
    <w:pPr>
      <w:numPr>
        <w:numId w:val="1"/>
      </w:numPr>
    </w:pPr>
  </w:style>
  <w:style w:type="paragraph" w:styleId="BodyText">
    <w:name w:val="Body Text"/>
    <w:basedOn w:val="Normal"/>
    <w:rsid w:val="009750BA"/>
    <w:rPr>
      <w:i/>
      <w:iCs/>
    </w:rPr>
  </w:style>
  <w:style w:type="paragraph" w:styleId="BodyText3">
    <w:name w:val="Body Text 3"/>
    <w:basedOn w:val="Normal"/>
    <w:rsid w:val="009750BA"/>
    <w:pPr>
      <w:jc w:val="center"/>
    </w:pPr>
    <w:rPr>
      <w:b/>
      <w:bCs/>
      <w:i/>
      <w:iCs/>
    </w:rPr>
  </w:style>
  <w:style w:type="paragraph" w:styleId="TOC1">
    <w:name w:val="toc 1"/>
    <w:basedOn w:val="Normal"/>
    <w:next w:val="Normal"/>
    <w:autoRedefine/>
    <w:uiPriority w:val="39"/>
    <w:rsid w:val="00A7258C"/>
    <w:pPr>
      <w:shd w:val="clear" w:color="auto" w:fill="00B0F0"/>
      <w:tabs>
        <w:tab w:val="right" w:leader="dot" w:pos="10297"/>
      </w:tabs>
      <w:spacing w:before="120"/>
    </w:pPr>
    <w:rPr>
      <w:rFonts w:ascii="Arial" w:hAnsi="Arial"/>
      <w:b/>
      <w:caps/>
      <w:noProof/>
      <w:color w:val="4F81BD" w:themeColor="accent1"/>
      <w:szCs w:val="22"/>
    </w:rPr>
  </w:style>
  <w:style w:type="paragraph" w:styleId="TOC2">
    <w:name w:val="toc 2"/>
    <w:basedOn w:val="Normal"/>
    <w:next w:val="Normal"/>
    <w:autoRedefine/>
    <w:uiPriority w:val="39"/>
    <w:rsid w:val="00D57B73"/>
    <w:pPr>
      <w:ind w:left="220"/>
    </w:pPr>
    <w:rPr>
      <w:smallCaps/>
      <w:szCs w:val="22"/>
    </w:rPr>
  </w:style>
  <w:style w:type="paragraph" w:styleId="TOC3">
    <w:name w:val="toc 3"/>
    <w:basedOn w:val="Normal"/>
    <w:next w:val="Normal"/>
    <w:autoRedefine/>
    <w:semiHidden/>
    <w:rsid w:val="00D57B73"/>
    <w:pPr>
      <w:ind w:left="440"/>
    </w:pPr>
    <w:rPr>
      <w:i/>
      <w:szCs w:val="22"/>
    </w:rPr>
  </w:style>
  <w:style w:type="paragraph" w:styleId="Footer">
    <w:name w:val="footer"/>
    <w:basedOn w:val="Normal"/>
    <w:link w:val="FooterChar"/>
    <w:uiPriority w:val="99"/>
    <w:rsid w:val="009750BA"/>
    <w:pPr>
      <w:tabs>
        <w:tab w:val="center" w:pos="4320"/>
        <w:tab w:val="right" w:pos="8640"/>
      </w:tabs>
    </w:pPr>
  </w:style>
  <w:style w:type="character" w:styleId="Hyperlink">
    <w:name w:val="Hyperlink"/>
    <w:rsid w:val="009750BA"/>
    <w:rPr>
      <w:color w:val="0000FF"/>
      <w:u w:val="single"/>
    </w:rPr>
  </w:style>
  <w:style w:type="character" w:customStyle="1" w:styleId="Heading2Char">
    <w:name w:val="Heading 2 Char"/>
    <w:link w:val="Heading2"/>
    <w:rsid w:val="00D15412"/>
    <w:rPr>
      <w:rFonts w:ascii="Arial Narrow" w:hAnsi="Arial Narrow" w:cs="Tahoma"/>
      <w:b/>
      <w:color w:val="F79646"/>
      <w:sz w:val="22"/>
      <w:szCs w:val="32"/>
    </w:rPr>
  </w:style>
  <w:style w:type="character" w:styleId="Strong">
    <w:name w:val="Strong"/>
    <w:qFormat/>
    <w:rsid w:val="009750BA"/>
    <w:rPr>
      <w:b/>
      <w:bCs/>
    </w:rPr>
  </w:style>
  <w:style w:type="paragraph" w:customStyle="1" w:styleId="NormalWeb1">
    <w:name w:val="Normal (Web)1"/>
    <w:basedOn w:val="Normal"/>
    <w:rsid w:val="009750BA"/>
    <w:pPr>
      <w:spacing w:before="100" w:beforeAutospacing="1" w:after="100" w:afterAutospacing="1"/>
    </w:pPr>
    <w:rPr>
      <w:color w:val="000000"/>
      <w:lang w:val="en-US"/>
    </w:rPr>
  </w:style>
  <w:style w:type="character" w:customStyle="1" w:styleId="Hyperlink1">
    <w:name w:val="Hyperlink1"/>
    <w:rsid w:val="009750BA"/>
    <w:rPr>
      <w:rFonts w:ascii="Arial" w:hAnsi="Arial" w:cs="Arial" w:hint="default"/>
      <w:i w:val="0"/>
      <w:iCs w:val="0"/>
      <w:strike w:val="0"/>
      <w:dstrike w:val="0"/>
      <w:color w:val="00539E"/>
      <w:sz w:val="18"/>
      <w:szCs w:val="18"/>
      <w:u w:val="none"/>
      <w:effect w:val="none"/>
    </w:rPr>
  </w:style>
  <w:style w:type="character" w:styleId="Emphasis">
    <w:name w:val="Emphasis"/>
    <w:qFormat/>
    <w:rsid w:val="009750BA"/>
    <w:rPr>
      <w:i/>
      <w:iCs/>
    </w:rPr>
  </w:style>
  <w:style w:type="character" w:customStyle="1" w:styleId="ListBulletChar">
    <w:name w:val="List Bullet Char"/>
    <w:link w:val="ListBullet"/>
    <w:rsid w:val="0013558B"/>
    <w:rPr>
      <w:rFonts w:ascii="Arial" w:hAnsi="Arial"/>
      <w:sz w:val="18"/>
      <w:szCs w:val="18"/>
      <w:lang w:val="x-none" w:eastAsia="x-none"/>
    </w:rPr>
  </w:style>
  <w:style w:type="table" w:styleId="TableGrid">
    <w:name w:val="Table Grid"/>
    <w:basedOn w:val="TableNormal"/>
    <w:rsid w:val="009750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750BA"/>
    <w:rPr>
      <w:color w:val="800080"/>
      <w:u w:val="single"/>
    </w:rPr>
  </w:style>
  <w:style w:type="paragraph" w:styleId="NormalWeb">
    <w:name w:val="Normal (Web)"/>
    <w:basedOn w:val="Normal"/>
    <w:rsid w:val="009750BA"/>
    <w:pPr>
      <w:spacing w:before="100" w:beforeAutospacing="1" w:after="100" w:afterAutospacing="1"/>
    </w:pPr>
    <w:rPr>
      <w:color w:val="000000"/>
      <w:lang w:val="en-US"/>
    </w:rPr>
  </w:style>
  <w:style w:type="paragraph" w:styleId="BodyText2">
    <w:name w:val="Body Text 2"/>
    <w:basedOn w:val="Normal"/>
    <w:rsid w:val="009750BA"/>
    <w:pPr>
      <w:spacing w:after="120" w:line="480" w:lineRule="auto"/>
    </w:pPr>
  </w:style>
  <w:style w:type="paragraph" w:customStyle="1" w:styleId="TableBullet">
    <w:name w:val="Table Bullet"/>
    <w:basedOn w:val="Normal"/>
    <w:rsid w:val="00B21DB9"/>
    <w:pPr>
      <w:numPr>
        <w:numId w:val="2"/>
      </w:numPr>
    </w:pPr>
  </w:style>
  <w:style w:type="paragraph" w:styleId="Caption">
    <w:name w:val="caption"/>
    <w:basedOn w:val="Normal"/>
    <w:next w:val="Normal"/>
    <w:qFormat/>
    <w:rsid w:val="00023B85"/>
    <w:pPr>
      <w:jc w:val="right"/>
    </w:pPr>
    <w:rPr>
      <w:rFonts w:ascii="Tahoma" w:hAnsi="Tahoma" w:cs="Tahoma"/>
      <w:b/>
      <w:bCs/>
    </w:rPr>
  </w:style>
  <w:style w:type="paragraph" w:customStyle="1" w:styleId="Tablebullet1">
    <w:name w:val="Table bullet 1"/>
    <w:basedOn w:val="Normal"/>
    <w:rsid w:val="001612F2"/>
    <w:pPr>
      <w:widowControl w:val="0"/>
      <w:tabs>
        <w:tab w:val="num" w:pos="720"/>
      </w:tabs>
      <w:adjustRightInd w:val="0"/>
      <w:ind w:left="342" w:hanging="360"/>
      <w:textAlignment w:val="baseline"/>
    </w:pPr>
    <w:rPr>
      <w:sz w:val="20"/>
    </w:rPr>
  </w:style>
  <w:style w:type="paragraph" w:styleId="DocumentMap">
    <w:name w:val="Document Map"/>
    <w:basedOn w:val="Normal"/>
    <w:link w:val="DocumentMapChar"/>
    <w:rsid w:val="00D74ED4"/>
    <w:rPr>
      <w:rFonts w:ascii="Lucida Grande" w:hAnsi="Lucida Grande" w:cs="Times New Roman"/>
      <w:sz w:val="24"/>
      <w:szCs w:val="24"/>
      <w:lang w:val="x-none" w:eastAsia="x-none"/>
    </w:rPr>
  </w:style>
  <w:style w:type="character" w:customStyle="1" w:styleId="DocumentMapChar">
    <w:name w:val="Document Map Char"/>
    <w:link w:val="DocumentMap"/>
    <w:rsid w:val="00D74ED4"/>
    <w:rPr>
      <w:rFonts w:ascii="Lucida Grande" w:hAnsi="Lucida Grande" w:cs="Lucida Grande"/>
      <w:sz w:val="24"/>
      <w:szCs w:val="24"/>
    </w:rPr>
  </w:style>
  <w:style w:type="paragraph" w:styleId="BalloonText">
    <w:name w:val="Balloon Text"/>
    <w:basedOn w:val="Normal"/>
    <w:link w:val="BalloonTextChar"/>
    <w:rsid w:val="00ED2B8B"/>
    <w:pPr>
      <w:spacing w:line="240" w:lineRule="auto"/>
    </w:pPr>
    <w:rPr>
      <w:rFonts w:ascii="Lucida Grande" w:hAnsi="Lucida Grande" w:cs="Lucida Grande"/>
    </w:rPr>
  </w:style>
  <w:style w:type="character" w:customStyle="1" w:styleId="BalloonTextChar">
    <w:name w:val="Balloon Text Char"/>
    <w:link w:val="BalloonText"/>
    <w:rsid w:val="00ED2B8B"/>
    <w:rPr>
      <w:rFonts w:ascii="Lucida Grande" w:hAnsi="Lucida Grande" w:cs="Lucida Grande"/>
      <w:sz w:val="18"/>
      <w:szCs w:val="18"/>
    </w:rPr>
  </w:style>
  <w:style w:type="table" w:styleId="MediumList2-Accent3">
    <w:name w:val="Medium List 2 Accent 3"/>
    <w:basedOn w:val="TableNormal"/>
    <w:uiPriority w:val="61"/>
    <w:rsid w:val="00386954"/>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3"/>
    <w:rsid w:val="00386954"/>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2"/>
    <w:rsid w:val="0038695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4"/>
    <w:rsid w:val="003869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65"/>
    <w:rsid w:val="0038695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Grid-Accent3">
    <w:name w:val="Colorful Grid Accent 3"/>
    <w:basedOn w:val="TableNormal"/>
    <w:uiPriority w:val="68"/>
    <w:rsid w:val="0038695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Shading2-Accent3">
    <w:name w:val="Medium Shading 2 Accent 3"/>
    <w:basedOn w:val="TableNormal"/>
    <w:uiPriority w:val="73"/>
    <w:rsid w:val="003869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19"/>
    <w:qFormat/>
    <w:rsid w:val="0026397E"/>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3-Accent6">
    <w:name w:val="Medium Grid 3 Accent 6"/>
    <w:basedOn w:val="TableNormal"/>
    <w:uiPriority w:val="33"/>
    <w:qFormat/>
    <w:rsid w:val="002639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6">
    <w:name w:val="Medium Grid 2 Accent 6"/>
    <w:basedOn w:val="TableNormal"/>
    <w:uiPriority w:val="32"/>
    <w:qFormat/>
    <w:rsid w:val="0026397E"/>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List2-Accent6">
    <w:name w:val="Medium List 2 Accent 6"/>
    <w:basedOn w:val="TableNormal"/>
    <w:uiPriority w:val="21"/>
    <w:qFormat/>
    <w:rsid w:val="0026397E"/>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Grid-Accent6">
    <w:name w:val="Light Grid Accent 6"/>
    <w:basedOn w:val="TableNormal"/>
    <w:uiPriority w:val="71"/>
    <w:rsid w:val="0026397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Paragraph">
    <w:name w:val="List Paragraph"/>
    <w:basedOn w:val="Normal"/>
    <w:uiPriority w:val="34"/>
    <w:qFormat/>
    <w:rsid w:val="001D7C22"/>
    <w:pPr>
      <w:ind w:left="720"/>
      <w:contextualSpacing/>
    </w:pPr>
  </w:style>
  <w:style w:type="paragraph" w:styleId="TOCHeading">
    <w:name w:val="TOC Heading"/>
    <w:basedOn w:val="Heading1"/>
    <w:next w:val="Normal"/>
    <w:uiPriority w:val="39"/>
    <w:unhideWhenUsed/>
    <w:qFormat/>
    <w:rsid w:val="008033E8"/>
    <w:pPr>
      <w:keepNext/>
      <w:keepLines/>
      <w:autoSpaceDE/>
      <w:autoSpaceDN/>
      <w:adjustRightInd/>
      <w:spacing w:before="480" w:line="276" w:lineRule="auto"/>
      <w:outlineLvl w:val="9"/>
    </w:pPr>
    <w:rPr>
      <w:rFonts w:ascii="Calibri" w:eastAsia="MS Gothic" w:hAnsi="Calibri" w:cs="Times New Roman"/>
      <w:bCs/>
      <w:color w:val="365F91"/>
      <w:szCs w:val="28"/>
      <w:lang w:val="en-US"/>
    </w:rPr>
  </w:style>
  <w:style w:type="paragraph" w:styleId="List">
    <w:name w:val="List"/>
    <w:basedOn w:val="Normal"/>
    <w:rsid w:val="00B21DB9"/>
    <w:pPr>
      <w:numPr>
        <w:numId w:val="4"/>
      </w:numPr>
      <w:contextualSpacing/>
    </w:pPr>
  </w:style>
  <w:style w:type="paragraph" w:styleId="TOC4">
    <w:name w:val="toc 4"/>
    <w:basedOn w:val="Normal"/>
    <w:next w:val="Normal"/>
    <w:autoRedefine/>
    <w:rsid w:val="008033E8"/>
    <w:pPr>
      <w:ind w:left="660"/>
    </w:pPr>
    <w:rPr>
      <w:rFonts w:ascii="Cambria" w:hAnsi="Cambria"/>
      <w:sz w:val="18"/>
    </w:rPr>
  </w:style>
  <w:style w:type="paragraph" w:styleId="TOC5">
    <w:name w:val="toc 5"/>
    <w:basedOn w:val="Normal"/>
    <w:next w:val="Normal"/>
    <w:autoRedefine/>
    <w:rsid w:val="008033E8"/>
    <w:pPr>
      <w:ind w:left="880"/>
    </w:pPr>
    <w:rPr>
      <w:rFonts w:ascii="Cambria" w:hAnsi="Cambria"/>
      <w:sz w:val="18"/>
    </w:rPr>
  </w:style>
  <w:style w:type="paragraph" w:styleId="TOC6">
    <w:name w:val="toc 6"/>
    <w:basedOn w:val="Normal"/>
    <w:next w:val="Normal"/>
    <w:autoRedefine/>
    <w:rsid w:val="008033E8"/>
    <w:pPr>
      <w:ind w:left="1100"/>
    </w:pPr>
    <w:rPr>
      <w:rFonts w:ascii="Cambria" w:hAnsi="Cambria"/>
      <w:sz w:val="18"/>
    </w:rPr>
  </w:style>
  <w:style w:type="paragraph" w:styleId="TOC7">
    <w:name w:val="toc 7"/>
    <w:basedOn w:val="Normal"/>
    <w:next w:val="Normal"/>
    <w:autoRedefine/>
    <w:rsid w:val="008033E8"/>
    <w:pPr>
      <w:ind w:left="1320"/>
    </w:pPr>
    <w:rPr>
      <w:rFonts w:ascii="Cambria" w:hAnsi="Cambria"/>
      <w:sz w:val="18"/>
    </w:rPr>
  </w:style>
  <w:style w:type="paragraph" w:styleId="TOC8">
    <w:name w:val="toc 8"/>
    <w:basedOn w:val="Normal"/>
    <w:next w:val="Normal"/>
    <w:autoRedefine/>
    <w:rsid w:val="008033E8"/>
    <w:pPr>
      <w:ind w:left="1540"/>
    </w:pPr>
    <w:rPr>
      <w:rFonts w:ascii="Cambria" w:hAnsi="Cambria"/>
      <w:sz w:val="18"/>
    </w:rPr>
  </w:style>
  <w:style w:type="paragraph" w:styleId="TOC9">
    <w:name w:val="toc 9"/>
    <w:basedOn w:val="Normal"/>
    <w:next w:val="Normal"/>
    <w:autoRedefine/>
    <w:rsid w:val="008033E8"/>
    <w:pPr>
      <w:ind w:left="1760"/>
    </w:pPr>
    <w:rPr>
      <w:rFonts w:ascii="Cambria" w:hAnsi="Cambria"/>
      <w:sz w:val="18"/>
    </w:rPr>
  </w:style>
  <w:style w:type="paragraph" w:customStyle="1" w:styleId="BulletsLevel1">
    <w:name w:val="Bullets Level 1"/>
    <w:basedOn w:val="Normal"/>
    <w:rsid w:val="00D13460"/>
    <w:pPr>
      <w:numPr>
        <w:numId w:val="32"/>
      </w:numPr>
    </w:pPr>
  </w:style>
  <w:style w:type="character" w:customStyle="1" w:styleId="FooterChar">
    <w:name w:val="Footer Char"/>
    <w:basedOn w:val="DefaultParagraphFont"/>
    <w:link w:val="Footer"/>
    <w:uiPriority w:val="99"/>
    <w:rsid w:val="00A7258C"/>
    <w:rPr>
      <w:rFonts w:ascii="Arial Narrow" w:hAnsi="Arial Narrow" w:cs="Arial"/>
      <w:sz w:val="22"/>
      <w:szCs w:val="18"/>
    </w:rPr>
  </w:style>
  <w:style w:type="character" w:customStyle="1" w:styleId="Heading1Char">
    <w:name w:val="Heading 1 Char"/>
    <w:link w:val="Heading1"/>
    <w:uiPriority w:val="9"/>
    <w:rsid w:val="00A7258C"/>
    <w:rPr>
      <w:rFonts w:ascii="Arial Narrow" w:hAnsi="Arial Narrow" w:cs="Arial"/>
      <w:b/>
      <w:color w:val="00B0F0"/>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98336">
      <w:bodyDiv w:val="1"/>
      <w:marLeft w:val="0"/>
      <w:marRight w:val="0"/>
      <w:marTop w:val="0"/>
      <w:marBottom w:val="0"/>
      <w:divBdr>
        <w:top w:val="none" w:sz="0" w:space="0" w:color="auto"/>
        <w:left w:val="none" w:sz="0" w:space="0" w:color="auto"/>
        <w:bottom w:val="none" w:sz="0" w:space="0" w:color="auto"/>
        <w:right w:val="none" w:sz="0" w:space="0" w:color="auto"/>
      </w:divBdr>
    </w:div>
    <w:div w:id="1948075294">
      <w:bodyDiv w:val="1"/>
      <w:marLeft w:val="0"/>
      <w:marRight w:val="0"/>
      <w:marTop w:val="0"/>
      <w:marBottom w:val="0"/>
      <w:divBdr>
        <w:top w:val="none" w:sz="0" w:space="0" w:color="auto"/>
        <w:left w:val="none" w:sz="0" w:space="0" w:color="auto"/>
        <w:bottom w:val="none" w:sz="0" w:space="0" w:color="auto"/>
        <w:right w:val="none" w:sz="0" w:space="0" w:color="auto"/>
      </w:divBdr>
      <w:divsChild>
        <w:div w:id="307125878">
          <w:marLeft w:val="547"/>
          <w:marRight w:val="0"/>
          <w:marTop w:val="0"/>
          <w:marBottom w:val="0"/>
          <w:divBdr>
            <w:top w:val="none" w:sz="0" w:space="0" w:color="auto"/>
            <w:left w:val="none" w:sz="0" w:space="0" w:color="auto"/>
            <w:bottom w:val="none" w:sz="0" w:space="0" w:color="auto"/>
            <w:right w:val="none" w:sz="0" w:space="0" w:color="auto"/>
          </w:divBdr>
        </w:div>
      </w:divsChild>
    </w:div>
    <w:div w:id="2131436609">
      <w:bodyDiv w:val="1"/>
      <w:marLeft w:val="0"/>
      <w:marRight w:val="0"/>
      <w:marTop w:val="0"/>
      <w:marBottom w:val="0"/>
      <w:divBdr>
        <w:top w:val="none" w:sz="0" w:space="0" w:color="auto"/>
        <w:left w:val="none" w:sz="0" w:space="0" w:color="auto"/>
        <w:bottom w:val="none" w:sz="0" w:space="0" w:color="auto"/>
        <w:right w:val="none" w:sz="0" w:space="0" w:color="auto"/>
      </w:divBdr>
      <w:divsChild>
        <w:div w:id="83106740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833660-8890-4CEA-B582-04FCAA95E10E}" type="doc">
      <dgm:prSet loTypeId="urn:microsoft.com/office/officeart/2005/8/layout/list1" loCatId="list" qsTypeId="urn:microsoft.com/office/officeart/2005/8/quickstyle/simple1" qsCatId="simple" csTypeId="urn:microsoft.com/office/officeart/2005/8/colors/accent5_1" csCatId="accent5" phldr="1"/>
      <dgm:spPr/>
      <dgm:t>
        <a:bodyPr/>
        <a:lstStyle/>
        <a:p>
          <a:endParaRPr lang="en-US"/>
        </a:p>
      </dgm:t>
    </dgm:pt>
    <dgm:pt modelId="{231BB4BA-C8B8-41DE-B3EC-4BF2C7BDDE83}">
      <dgm:prSet phldrT="[Text]" custT="1"/>
      <dgm:spPr/>
      <dgm:t>
        <a:bodyPr/>
        <a:lstStyle/>
        <a:p>
          <a:pPr algn="l"/>
          <a:r>
            <a:rPr lang="en-US" sz="1100" b="1">
              <a:latin typeface="Arial Narrow" panose="020B0606020202030204" pitchFamily="34" charset="0"/>
            </a:rPr>
            <a:t>Steps in selection and screening process:</a:t>
          </a:r>
        </a:p>
      </dgm:t>
    </dgm:pt>
    <dgm:pt modelId="{576E1667-83AC-4DF2-AC68-443831D776A5}" type="parTrans" cxnId="{BC6405C3-01AF-4DC1-93F5-DB750F66D52E}">
      <dgm:prSet/>
      <dgm:spPr/>
      <dgm:t>
        <a:bodyPr/>
        <a:lstStyle/>
        <a:p>
          <a:pPr algn="l"/>
          <a:endParaRPr lang="en-US"/>
        </a:p>
      </dgm:t>
    </dgm:pt>
    <dgm:pt modelId="{71C59B9C-85CD-4784-B673-7EE59101511A}" type="sibTrans" cxnId="{BC6405C3-01AF-4DC1-93F5-DB750F66D52E}">
      <dgm:prSet/>
      <dgm:spPr/>
      <dgm:t>
        <a:bodyPr/>
        <a:lstStyle/>
        <a:p>
          <a:pPr algn="l"/>
          <a:endParaRPr lang="en-US"/>
        </a:p>
      </dgm:t>
    </dgm:pt>
    <dgm:pt modelId="{F53CB53A-3A74-4CAC-B040-C5215FD09B2A}">
      <dgm:prSet phldrT="[Tex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Create comprehensive job descriptions for volunteer roles </a:t>
          </a:r>
          <a:endParaRPr lang="en-US" sz="1000">
            <a:latin typeface="Arial Narrow" panose="020B0606020202030204" pitchFamily="34" charset="0"/>
          </a:endParaRPr>
        </a:p>
      </dgm:t>
    </dgm:pt>
    <dgm:pt modelId="{355F887D-13BE-4232-AF35-DCEC113C13D2}" type="parTrans" cxnId="{F95208C0-4CD3-453F-B935-04826D7EA428}">
      <dgm:prSet/>
      <dgm:spPr/>
      <dgm:t>
        <a:bodyPr/>
        <a:lstStyle/>
        <a:p>
          <a:pPr algn="l"/>
          <a:endParaRPr lang="en-US"/>
        </a:p>
      </dgm:t>
    </dgm:pt>
    <dgm:pt modelId="{B77FE6DC-A180-4BCA-ACA6-F88C91017152}" type="sibTrans" cxnId="{F95208C0-4CD3-453F-B935-04826D7EA428}">
      <dgm:prSet/>
      <dgm:spPr/>
      <dgm:t>
        <a:bodyPr/>
        <a:lstStyle/>
        <a:p>
          <a:pPr algn="l"/>
          <a:endParaRPr lang="en-US"/>
        </a:p>
      </dgm:t>
    </dgm:pt>
    <dgm:pt modelId="{C02672B7-040D-40B4-A86D-7770004C8201}">
      <dgm:prSe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Decide on what the steps in the recruitment process will be, including screening measures </a:t>
          </a:r>
        </a:p>
      </dgm:t>
    </dgm:pt>
    <dgm:pt modelId="{DB9AF2D7-33B3-4B2E-862C-26996777FFE7}" type="parTrans" cxnId="{497D00F9-D39C-464A-AD72-116085C5D4BA}">
      <dgm:prSet/>
      <dgm:spPr/>
      <dgm:t>
        <a:bodyPr/>
        <a:lstStyle/>
        <a:p>
          <a:pPr algn="l"/>
          <a:endParaRPr lang="en-US"/>
        </a:p>
      </dgm:t>
    </dgm:pt>
    <dgm:pt modelId="{9A74A681-FD48-4650-ABA0-18C69C25F446}" type="sibTrans" cxnId="{497D00F9-D39C-464A-AD72-116085C5D4BA}">
      <dgm:prSet/>
      <dgm:spPr/>
      <dgm:t>
        <a:bodyPr/>
        <a:lstStyle/>
        <a:p>
          <a:pPr algn="l"/>
          <a:endParaRPr lang="en-US"/>
        </a:p>
      </dgm:t>
    </dgm:pt>
    <dgm:pt modelId="{DFA41728-F629-456C-B107-F0E1C2E85D5F}">
      <dgm:prSe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Determine in advance what the screening process might reveal that would make an applicant unsuitable for a role </a:t>
          </a:r>
        </a:p>
      </dgm:t>
    </dgm:pt>
    <dgm:pt modelId="{3C72FC8C-F169-4D4F-99E5-38EAEA683177}" type="parTrans" cxnId="{60E8FCF6-41BD-4993-A847-7EE13707D6A3}">
      <dgm:prSet/>
      <dgm:spPr/>
      <dgm:t>
        <a:bodyPr/>
        <a:lstStyle/>
        <a:p>
          <a:pPr algn="l"/>
          <a:endParaRPr lang="en-US"/>
        </a:p>
      </dgm:t>
    </dgm:pt>
    <dgm:pt modelId="{EA901DDF-58F8-434B-A427-2995E7005E45}" type="sibTrans" cxnId="{60E8FCF6-41BD-4993-A847-7EE13707D6A3}">
      <dgm:prSet/>
      <dgm:spPr/>
      <dgm:t>
        <a:bodyPr/>
        <a:lstStyle/>
        <a:p>
          <a:pPr algn="l"/>
          <a:endParaRPr lang="en-US"/>
        </a:p>
      </dgm:t>
    </dgm:pt>
    <dgm:pt modelId="{95E69698-A855-40A9-A499-901A5DCB1929}">
      <dgm:prSe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Have a process in place to notify unsuitable applicants </a:t>
          </a:r>
        </a:p>
      </dgm:t>
    </dgm:pt>
    <dgm:pt modelId="{8D90ACFA-15DA-4A94-B3F3-BF10FEEB23CB}" type="parTrans" cxnId="{978C672B-C7AC-46F1-9983-54B1D93D8455}">
      <dgm:prSet/>
      <dgm:spPr/>
      <dgm:t>
        <a:bodyPr/>
        <a:lstStyle/>
        <a:p>
          <a:pPr algn="l"/>
          <a:endParaRPr lang="en-US"/>
        </a:p>
      </dgm:t>
    </dgm:pt>
    <dgm:pt modelId="{827DC657-7E5B-4D56-A5C6-8C98E668F609}" type="sibTrans" cxnId="{978C672B-C7AC-46F1-9983-54B1D93D8455}">
      <dgm:prSet/>
      <dgm:spPr/>
      <dgm:t>
        <a:bodyPr/>
        <a:lstStyle/>
        <a:p>
          <a:pPr algn="l"/>
          <a:endParaRPr lang="en-US"/>
        </a:p>
      </dgm:t>
    </dgm:pt>
    <dgm:pt modelId="{028A4157-0D5F-4413-957B-65516360D430}">
      <dgm:prSe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Use application forms including requests for character references </a:t>
          </a:r>
        </a:p>
      </dgm:t>
    </dgm:pt>
    <dgm:pt modelId="{58AE096A-ADC3-473C-8E46-F04B659813E7}" type="parTrans" cxnId="{C3FDC452-D1F1-4965-ACB1-2C6F1731888F}">
      <dgm:prSet/>
      <dgm:spPr/>
      <dgm:t>
        <a:bodyPr/>
        <a:lstStyle/>
        <a:p>
          <a:pPr algn="l"/>
          <a:endParaRPr lang="en-US"/>
        </a:p>
      </dgm:t>
    </dgm:pt>
    <dgm:pt modelId="{F0F00E9A-2BE5-4727-A799-37AB94C86196}" type="sibTrans" cxnId="{C3FDC452-D1F1-4965-ACB1-2C6F1731888F}">
      <dgm:prSet/>
      <dgm:spPr/>
      <dgm:t>
        <a:bodyPr/>
        <a:lstStyle/>
        <a:p>
          <a:pPr algn="l"/>
          <a:endParaRPr lang="en-US"/>
        </a:p>
      </dgm:t>
    </dgm:pt>
    <dgm:pt modelId="{1E8B0C73-174B-4D8D-AE25-6413DED89E60}">
      <dgm:prSe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Conduct interviews with the applicants, in person </a:t>
          </a:r>
        </a:p>
      </dgm:t>
    </dgm:pt>
    <dgm:pt modelId="{17084FE2-C954-4E08-BBC5-D455CC90F6D9}" type="parTrans" cxnId="{D7A3D758-87A0-43B8-BF07-3BEE02201BBD}">
      <dgm:prSet/>
      <dgm:spPr/>
      <dgm:t>
        <a:bodyPr/>
        <a:lstStyle/>
        <a:p>
          <a:pPr algn="l"/>
          <a:endParaRPr lang="en-US"/>
        </a:p>
      </dgm:t>
    </dgm:pt>
    <dgm:pt modelId="{48198EF3-C711-4A2E-9007-15DA4EBE0AAF}" type="sibTrans" cxnId="{D7A3D758-87A0-43B8-BF07-3BEE02201BBD}">
      <dgm:prSet/>
      <dgm:spPr/>
      <dgm:t>
        <a:bodyPr/>
        <a:lstStyle/>
        <a:p>
          <a:pPr algn="l"/>
          <a:endParaRPr lang="en-US"/>
        </a:p>
      </dgm:t>
    </dgm:pt>
    <dgm:pt modelId="{0F279F22-0795-4004-A858-0FC5E6E9EA2D}">
      <dgm:prSet custT="1"/>
      <dgm:spPr/>
      <dgm:t>
        <a:bodyPr/>
        <a:lstStyle/>
        <a:p>
          <a:pPr algn="l">
            <a:buClr>
              <a:srgbClr val="0070C0"/>
            </a:buClr>
            <a:buFont typeface="Wingdings" panose="05000000000000000000" pitchFamily="2" charset="2"/>
            <a:buChar char=""/>
          </a:pPr>
          <a:r>
            <a:rPr lang="en-AU" sz="1000">
              <a:latin typeface="Arial Narrow" panose="020B0606020202030204" pitchFamily="34" charset="0"/>
            </a:rPr>
            <a:t> If required, conduct police checks</a:t>
          </a:r>
        </a:p>
      </dgm:t>
    </dgm:pt>
    <dgm:pt modelId="{54E312E0-5208-403F-AAC8-CCF68340AF52}" type="parTrans" cxnId="{4129B30A-D7A2-402C-A6BC-ACCF1A8298CF}">
      <dgm:prSet/>
      <dgm:spPr/>
      <dgm:t>
        <a:bodyPr/>
        <a:lstStyle/>
        <a:p>
          <a:pPr algn="l"/>
          <a:endParaRPr lang="en-US"/>
        </a:p>
      </dgm:t>
    </dgm:pt>
    <dgm:pt modelId="{3CEF2936-4781-428E-A6F7-0E57CE8E96FC}" type="sibTrans" cxnId="{4129B30A-D7A2-402C-A6BC-ACCF1A8298CF}">
      <dgm:prSet/>
      <dgm:spPr/>
      <dgm:t>
        <a:bodyPr/>
        <a:lstStyle/>
        <a:p>
          <a:pPr algn="l"/>
          <a:endParaRPr lang="en-US"/>
        </a:p>
      </dgm:t>
    </dgm:pt>
    <dgm:pt modelId="{000F5B08-3FB1-4049-8927-BB85CFCBBEA3}" type="pres">
      <dgm:prSet presAssocID="{6B833660-8890-4CEA-B582-04FCAA95E10E}" presName="linear" presStyleCnt="0">
        <dgm:presLayoutVars>
          <dgm:dir/>
          <dgm:animLvl val="lvl"/>
          <dgm:resizeHandles val="exact"/>
        </dgm:presLayoutVars>
      </dgm:prSet>
      <dgm:spPr/>
    </dgm:pt>
    <dgm:pt modelId="{E323593E-FF3D-487E-8F3E-E7FC8650C502}" type="pres">
      <dgm:prSet presAssocID="{231BB4BA-C8B8-41DE-B3EC-4BF2C7BDDE83}" presName="parentLin" presStyleCnt="0"/>
      <dgm:spPr/>
    </dgm:pt>
    <dgm:pt modelId="{5E98613E-A152-4D07-9920-D9033D0939E8}" type="pres">
      <dgm:prSet presAssocID="{231BB4BA-C8B8-41DE-B3EC-4BF2C7BDDE83}" presName="parentLeftMargin" presStyleLbl="node1" presStyleIdx="0" presStyleCnt="1"/>
      <dgm:spPr/>
    </dgm:pt>
    <dgm:pt modelId="{C573477C-449E-4760-A765-77CA69F89132}" type="pres">
      <dgm:prSet presAssocID="{231BB4BA-C8B8-41DE-B3EC-4BF2C7BDDE83}" presName="parentText" presStyleLbl="node1" presStyleIdx="0" presStyleCnt="1">
        <dgm:presLayoutVars>
          <dgm:chMax val="0"/>
          <dgm:bulletEnabled val="1"/>
        </dgm:presLayoutVars>
      </dgm:prSet>
      <dgm:spPr/>
    </dgm:pt>
    <dgm:pt modelId="{A83CBC74-1B5F-486F-BF6F-DE3E08185C20}" type="pres">
      <dgm:prSet presAssocID="{231BB4BA-C8B8-41DE-B3EC-4BF2C7BDDE83}" presName="negativeSpace" presStyleCnt="0"/>
      <dgm:spPr/>
    </dgm:pt>
    <dgm:pt modelId="{477C4ABE-A7EB-451B-BC6F-D176AC076C74}" type="pres">
      <dgm:prSet presAssocID="{231BB4BA-C8B8-41DE-B3EC-4BF2C7BDDE83}" presName="childText" presStyleLbl="conFgAcc1" presStyleIdx="0" presStyleCnt="1">
        <dgm:presLayoutVars>
          <dgm:bulletEnabled val="1"/>
        </dgm:presLayoutVars>
      </dgm:prSet>
      <dgm:spPr/>
    </dgm:pt>
  </dgm:ptLst>
  <dgm:cxnLst>
    <dgm:cxn modelId="{4129B30A-D7A2-402C-A6BC-ACCF1A8298CF}" srcId="{231BB4BA-C8B8-41DE-B3EC-4BF2C7BDDE83}" destId="{0F279F22-0795-4004-A858-0FC5E6E9EA2D}" srcOrd="6" destOrd="0" parTransId="{54E312E0-5208-403F-AAC8-CCF68340AF52}" sibTransId="{3CEF2936-4781-428E-A6F7-0E57CE8E96FC}"/>
    <dgm:cxn modelId="{B4831120-0E80-4C5B-8A5C-3845879C744E}" type="presOf" srcId="{231BB4BA-C8B8-41DE-B3EC-4BF2C7BDDE83}" destId="{5E98613E-A152-4D07-9920-D9033D0939E8}" srcOrd="0" destOrd="0" presId="urn:microsoft.com/office/officeart/2005/8/layout/list1"/>
    <dgm:cxn modelId="{978C672B-C7AC-46F1-9983-54B1D93D8455}" srcId="{231BB4BA-C8B8-41DE-B3EC-4BF2C7BDDE83}" destId="{95E69698-A855-40A9-A499-901A5DCB1929}" srcOrd="3" destOrd="0" parTransId="{8D90ACFA-15DA-4A94-B3F3-BF10FEEB23CB}" sibTransId="{827DC657-7E5B-4D56-A5C6-8C98E668F609}"/>
    <dgm:cxn modelId="{D699E831-6ECB-4EC3-B30D-3A09D3499744}" type="presOf" srcId="{DFA41728-F629-456C-B107-F0E1C2E85D5F}" destId="{477C4ABE-A7EB-451B-BC6F-D176AC076C74}" srcOrd="0" destOrd="2" presId="urn:microsoft.com/office/officeart/2005/8/layout/list1"/>
    <dgm:cxn modelId="{10549268-2307-4471-B7EE-F1F9F6E44DFE}" type="presOf" srcId="{F53CB53A-3A74-4CAC-B040-C5215FD09B2A}" destId="{477C4ABE-A7EB-451B-BC6F-D176AC076C74}" srcOrd="0" destOrd="0" presId="urn:microsoft.com/office/officeart/2005/8/layout/list1"/>
    <dgm:cxn modelId="{3CDE0370-27E6-4270-8278-C3A521D326C8}" type="presOf" srcId="{C02672B7-040D-40B4-A86D-7770004C8201}" destId="{477C4ABE-A7EB-451B-BC6F-D176AC076C74}" srcOrd="0" destOrd="1" presId="urn:microsoft.com/office/officeart/2005/8/layout/list1"/>
    <dgm:cxn modelId="{C3FDC452-D1F1-4965-ACB1-2C6F1731888F}" srcId="{231BB4BA-C8B8-41DE-B3EC-4BF2C7BDDE83}" destId="{028A4157-0D5F-4413-957B-65516360D430}" srcOrd="4" destOrd="0" parTransId="{58AE096A-ADC3-473C-8E46-F04B659813E7}" sibTransId="{F0F00E9A-2BE5-4727-A799-37AB94C86196}"/>
    <dgm:cxn modelId="{D7A3D758-87A0-43B8-BF07-3BEE02201BBD}" srcId="{231BB4BA-C8B8-41DE-B3EC-4BF2C7BDDE83}" destId="{1E8B0C73-174B-4D8D-AE25-6413DED89E60}" srcOrd="5" destOrd="0" parTransId="{17084FE2-C954-4E08-BBC5-D455CC90F6D9}" sibTransId="{48198EF3-C711-4A2E-9007-15DA4EBE0AAF}"/>
    <dgm:cxn modelId="{D61C5F7D-EFEB-44CD-A22A-1621DFB275C3}" type="presOf" srcId="{1E8B0C73-174B-4D8D-AE25-6413DED89E60}" destId="{477C4ABE-A7EB-451B-BC6F-D176AC076C74}" srcOrd="0" destOrd="5" presId="urn:microsoft.com/office/officeart/2005/8/layout/list1"/>
    <dgm:cxn modelId="{6D10DE7F-462D-43C0-A6EB-A37C3433C5B6}" type="presOf" srcId="{95E69698-A855-40A9-A499-901A5DCB1929}" destId="{477C4ABE-A7EB-451B-BC6F-D176AC076C74}" srcOrd="0" destOrd="3" presId="urn:microsoft.com/office/officeart/2005/8/layout/list1"/>
    <dgm:cxn modelId="{F95208C0-4CD3-453F-B935-04826D7EA428}" srcId="{231BB4BA-C8B8-41DE-B3EC-4BF2C7BDDE83}" destId="{F53CB53A-3A74-4CAC-B040-C5215FD09B2A}" srcOrd="0" destOrd="0" parTransId="{355F887D-13BE-4232-AF35-DCEC113C13D2}" sibTransId="{B77FE6DC-A180-4BCA-ACA6-F88C91017152}"/>
    <dgm:cxn modelId="{BC6405C3-01AF-4DC1-93F5-DB750F66D52E}" srcId="{6B833660-8890-4CEA-B582-04FCAA95E10E}" destId="{231BB4BA-C8B8-41DE-B3EC-4BF2C7BDDE83}" srcOrd="0" destOrd="0" parTransId="{576E1667-83AC-4DF2-AC68-443831D776A5}" sibTransId="{71C59B9C-85CD-4784-B673-7EE59101511A}"/>
    <dgm:cxn modelId="{FA198FCA-5E99-4678-9B09-65865CDD9ACA}" type="presOf" srcId="{231BB4BA-C8B8-41DE-B3EC-4BF2C7BDDE83}" destId="{C573477C-449E-4760-A765-77CA69F89132}" srcOrd="1" destOrd="0" presId="urn:microsoft.com/office/officeart/2005/8/layout/list1"/>
    <dgm:cxn modelId="{D007BEE8-ECD5-48FD-AE8C-D650E6744B64}" type="presOf" srcId="{6B833660-8890-4CEA-B582-04FCAA95E10E}" destId="{000F5B08-3FB1-4049-8927-BB85CFCBBEA3}" srcOrd="0" destOrd="0" presId="urn:microsoft.com/office/officeart/2005/8/layout/list1"/>
    <dgm:cxn modelId="{B9F743ED-ABC4-43F5-B5A7-3D2406C2106D}" type="presOf" srcId="{028A4157-0D5F-4413-957B-65516360D430}" destId="{477C4ABE-A7EB-451B-BC6F-D176AC076C74}" srcOrd="0" destOrd="4" presId="urn:microsoft.com/office/officeart/2005/8/layout/list1"/>
    <dgm:cxn modelId="{60E8FCF6-41BD-4993-A847-7EE13707D6A3}" srcId="{231BB4BA-C8B8-41DE-B3EC-4BF2C7BDDE83}" destId="{DFA41728-F629-456C-B107-F0E1C2E85D5F}" srcOrd="2" destOrd="0" parTransId="{3C72FC8C-F169-4D4F-99E5-38EAEA683177}" sibTransId="{EA901DDF-58F8-434B-A427-2995E7005E45}"/>
    <dgm:cxn modelId="{497D00F9-D39C-464A-AD72-116085C5D4BA}" srcId="{231BB4BA-C8B8-41DE-B3EC-4BF2C7BDDE83}" destId="{C02672B7-040D-40B4-A86D-7770004C8201}" srcOrd="1" destOrd="0" parTransId="{DB9AF2D7-33B3-4B2E-862C-26996777FFE7}" sibTransId="{9A74A681-FD48-4650-ABA0-18C69C25F446}"/>
    <dgm:cxn modelId="{EE1116FE-3324-408B-9B29-AC73754FB955}" type="presOf" srcId="{0F279F22-0795-4004-A858-0FC5E6E9EA2D}" destId="{477C4ABE-A7EB-451B-BC6F-D176AC076C74}" srcOrd="0" destOrd="6" presId="urn:microsoft.com/office/officeart/2005/8/layout/list1"/>
    <dgm:cxn modelId="{09C8F8E4-18E7-417F-8A84-671B4B9773D4}" type="presParOf" srcId="{000F5B08-3FB1-4049-8927-BB85CFCBBEA3}" destId="{E323593E-FF3D-487E-8F3E-E7FC8650C502}" srcOrd="0" destOrd="0" presId="urn:microsoft.com/office/officeart/2005/8/layout/list1"/>
    <dgm:cxn modelId="{4A46D473-3029-4C5C-AD27-0B5190AF11F1}" type="presParOf" srcId="{E323593E-FF3D-487E-8F3E-E7FC8650C502}" destId="{5E98613E-A152-4D07-9920-D9033D0939E8}" srcOrd="0" destOrd="0" presId="urn:microsoft.com/office/officeart/2005/8/layout/list1"/>
    <dgm:cxn modelId="{1CE350DF-8B3B-4BBD-8C79-A61444D27C8D}" type="presParOf" srcId="{E323593E-FF3D-487E-8F3E-E7FC8650C502}" destId="{C573477C-449E-4760-A765-77CA69F89132}" srcOrd="1" destOrd="0" presId="urn:microsoft.com/office/officeart/2005/8/layout/list1"/>
    <dgm:cxn modelId="{93FFC936-EA8A-4D44-A16F-29A4C1F09D49}" type="presParOf" srcId="{000F5B08-3FB1-4049-8927-BB85CFCBBEA3}" destId="{A83CBC74-1B5F-486F-BF6F-DE3E08185C20}" srcOrd="1" destOrd="0" presId="urn:microsoft.com/office/officeart/2005/8/layout/list1"/>
    <dgm:cxn modelId="{05DA3FBF-7DD9-49FB-BACD-15A38E4AEB9D}" type="presParOf" srcId="{000F5B08-3FB1-4049-8927-BB85CFCBBEA3}" destId="{477C4ABE-A7EB-451B-BC6F-D176AC076C74}" srcOrd="2"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0BBC2D-5C61-47F6-9F94-859B990D26A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864EED51-D9E5-47BE-A269-1FD3B6B7C348}">
      <dgm:prSet phldrT="[Text]"/>
      <dgm:spPr/>
      <dgm:t>
        <a:bodyPr/>
        <a:lstStyle/>
        <a:p>
          <a:r>
            <a:rPr lang="en-AU">
              <a:latin typeface="Arial Narrow" panose="020B0606020202030204" pitchFamily="34" charset="0"/>
            </a:rPr>
            <a:t>Training should be delivered in such a way that it is appealing </a:t>
          </a:r>
          <a:endParaRPr lang="en-US">
            <a:latin typeface="Arial Narrow" panose="020B0606020202030204" pitchFamily="34" charset="0"/>
          </a:endParaRPr>
        </a:p>
      </dgm:t>
    </dgm:pt>
    <dgm:pt modelId="{D47C87B6-6951-43DE-ADFF-868609E3D2C3}" type="parTrans" cxnId="{EF3F1E2F-2E0D-4315-940A-C928C8EC61E7}">
      <dgm:prSet/>
      <dgm:spPr/>
      <dgm:t>
        <a:bodyPr/>
        <a:lstStyle/>
        <a:p>
          <a:endParaRPr lang="en-US">
            <a:latin typeface="Arial Narrow" panose="020B0606020202030204" pitchFamily="34" charset="0"/>
          </a:endParaRPr>
        </a:p>
      </dgm:t>
    </dgm:pt>
    <dgm:pt modelId="{59CE5210-3702-444C-8D1D-947D8A6D2455}" type="sibTrans" cxnId="{EF3F1E2F-2E0D-4315-940A-C928C8EC61E7}">
      <dgm:prSet/>
      <dgm:spPr/>
      <dgm:t>
        <a:bodyPr/>
        <a:lstStyle/>
        <a:p>
          <a:endParaRPr lang="en-US">
            <a:latin typeface="Arial Narrow" panose="020B0606020202030204" pitchFamily="34" charset="0"/>
          </a:endParaRPr>
        </a:p>
      </dgm:t>
    </dgm:pt>
    <dgm:pt modelId="{794D5B71-7C6E-41E5-94B5-59D38545E752}">
      <dgm:prSet phldrT="[Text]"/>
      <dgm:spPr/>
      <dgm:t>
        <a:bodyPr/>
        <a:lstStyle/>
        <a:p>
          <a:r>
            <a:rPr lang="en-AU">
              <a:latin typeface="Arial Narrow" panose="020B0606020202030204" pitchFamily="34" charset="0"/>
            </a:rPr>
            <a:t>Formal training which is likely to result in the trainee holding some kind of certificate (first aid, coaching, RSA, etc.). </a:t>
          </a:r>
          <a:endParaRPr lang="en-US">
            <a:latin typeface="Arial Narrow" panose="020B0606020202030204" pitchFamily="34" charset="0"/>
          </a:endParaRPr>
        </a:p>
      </dgm:t>
    </dgm:pt>
    <dgm:pt modelId="{7AD7DD18-A21E-4236-9614-F43D6E4E771E}" type="parTrans" cxnId="{7B7873C1-6AF0-48FE-956B-E648CB3E70DA}">
      <dgm:prSet/>
      <dgm:spPr/>
      <dgm:t>
        <a:bodyPr/>
        <a:lstStyle/>
        <a:p>
          <a:endParaRPr lang="en-US">
            <a:latin typeface="Arial Narrow" panose="020B0606020202030204" pitchFamily="34" charset="0"/>
          </a:endParaRPr>
        </a:p>
      </dgm:t>
    </dgm:pt>
    <dgm:pt modelId="{95FB792C-2DD5-4A55-A13F-84AAB796CCA2}" type="sibTrans" cxnId="{7B7873C1-6AF0-48FE-956B-E648CB3E70DA}">
      <dgm:prSet/>
      <dgm:spPr/>
      <dgm:t>
        <a:bodyPr/>
        <a:lstStyle/>
        <a:p>
          <a:endParaRPr lang="en-US">
            <a:latin typeface="Arial Narrow" panose="020B0606020202030204" pitchFamily="34" charset="0"/>
          </a:endParaRPr>
        </a:p>
      </dgm:t>
    </dgm:pt>
    <dgm:pt modelId="{2ECC59C4-5B8B-4896-9A2A-8CA5019D1AEA}">
      <dgm:prSet phldrT="[Text]"/>
      <dgm:spPr/>
      <dgm:t>
        <a:bodyPr/>
        <a:lstStyle/>
        <a:p>
          <a:r>
            <a:rPr lang="en-AU">
              <a:latin typeface="Arial Narrow" panose="020B0606020202030204" pitchFamily="34" charset="0"/>
            </a:rPr>
            <a:t>Informal training which would relate directly to the club’s policies (cash handling, ground work, closing protocols, etc.).</a:t>
          </a:r>
          <a:endParaRPr lang="en-US">
            <a:latin typeface="Arial Narrow" panose="020B0606020202030204" pitchFamily="34" charset="0"/>
          </a:endParaRPr>
        </a:p>
      </dgm:t>
    </dgm:pt>
    <dgm:pt modelId="{3178CCE2-C11D-45E8-A036-7C569AB2E225}" type="parTrans" cxnId="{53BA518C-684E-4730-B582-C34B5C3764D7}">
      <dgm:prSet/>
      <dgm:spPr/>
      <dgm:t>
        <a:bodyPr/>
        <a:lstStyle/>
        <a:p>
          <a:endParaRPr lang="en-US">
            <a:latin typeface="Arial Narrow" panose="020B0606020202030204" pitchFamily="34" charset="0"/>
          </a:endParaRPr>
        </a:p>
      </dgm:t>
    </dgm:pt>
    <dgm:pt modelId="{AD4CF496-792F-4107-9B16-789260528464}" type="sibTrans" cxnId="{53BA518C-684E-4730-B582-C34B5C3764D7}">
      <dgm:prSet/>
      <dgm:spPr/>
      <dgm:t>
        <a:bodyPr/>
        <a:lstStyle/>
        <a:p>
          <a:endParaRPr lang="en-US">
            <a:latin typeface="Arial Narrow" panose="020B0606020202030204" pitchFamily="34" charset="0"/>
          </a:endParaRPr>
        </a:p>
      </dgm:t>
    </dgm:pt>
    <dgm:pt modelId="{FA180ACF-266B-4982-8663-DFA0AAA693B7}">
      <dgm:prSet phldrT="[Text]"/>
      <dgm:spPr/>
      <dgm:t>
        <a:bodyPr/>
        <a:lstStyle/>
        <a:p>
          <a:r>
            <a:rPr lang="en-AU">
              <a:latin typeface="Arial Narrow" panose="020B0606020202030204" pitchFamily="34" charset="0"/>
            </a:rPr>
            <a:t>Training is not a one-off event. </a:t>
          </a:r>
          <a:endParaRPr lang="en-US">
            <a:latin typeface="Arial Narrow" panose="020B0606020202030204" pitchFamily="34" charset="0"/>
          </a:endParaRPr>
        </a:p>
      </dgm:t>
    </dgm:pt>
    <dgm:pt modelId="{6FEFDD07-BFDB-422F-B14E-A88F6D5F28B7}" type="parTrans" cxnId="{4A4A6A04-620F-46B0-8146-3B9701C729D5}">
      <dgm:prSet/>
      <dgm:spPr/>
      <dgm:t>
        <a:bodyPr/>
        <a:lstStyle/>
        <a:p>
          <a:endParaRPr lang="en-US">
            <a:latin typeface="Arial Narrow" panose="020B0606020202030204" pitchFamily="34" charset="0"/>
          </a:endParaRPr>
        </a:p>
      </dgm:t>
    </dgm:pt>
    <dgm:pt modelId="{2110E719-76FE-4DFE-BC0F-5E6068FE2460}" type="sibTrans" cxnId="{4A4A6A04-620F-46B0-8146-3B9701C729D5}">
      <dgm:prSet/>
      <dgm:spPr/>
      <dgm:t>
        <a:bodyPr/>
        <a:lstStyle/>
        <a:p>
          <a:endParaRPr lang="en-US">
            <a:latin typeface="Arial Narrow" panose="020B0606020202030204" pitchFamily="34" charset="0"/>
          </a:endParaRPr>
        </a:p>
      </dgm:t>
    </dgm:pt>
    <dgm:pt modelId="{07D66B28-936B-4268-A9BA-8867B76D7180}">
      <dgm:prSet/>
      <dgm:spPr/>
      <dgm:t>
        <a:bodyPr/>
        <a:lstStyle/>
        <a:p>
          <a:r>
            <a:rPr lang="en-AU">
              <a:latin typeface="Arial Narrow" panose="020B0606020202030204" pitchFamily="34" charset="0"/>
            </a:rPr>
            <a:t>Volunteers should be given the opportunity to expand their skill base and have access to refresher courses and documentation when things change. </a:t>
          </a:r>
        </a:p>
      </dgm:t>
    </dgm:pt>
    <dgm:pt modelId="{5E5D3CB2-2496-4832-9C7E-D0D062C7C476}" type="parTrans" cxnId="{04ED31E9-2110-4C2B-A08D-40A91CB08D40}">
      <dgm:prSet/>
      <dgm:spPr/>
      <dgm:t>
        <a:bodyPr/>
        <a:lstStyle/>
        <a:p>
          <a:endParaRPr lang="en-US">
            <a:latin typeface="Arial Narrow" panose="020B0606020202030204" pitchFamily="34" charset="0"/>
          </a:endParaRPr>
        </a:p>
      </dgm:t>
    </dgm:pt>
    <dgm:pt modelId="{69AE93F1-33CD-4E99-8AE4-A3C8113163F6}" type="sibTrans" cxnId="{04ED31E9-2110-4C2B-A08D-40A91CB08D40}">
      <dgm:prSet/>
      <dgm:spPr/>
      <dgm:t>
        <a:bodyPr/>
        <a:lstStyle/>
        <a:p>
          <a:endParaRPr lang="en-US">
            <a:latin typeface="Arial Narrow" panose="020B0606020202030204" pitchFamily="34" charset="0"/>
          </a:endParaRPr>
        </a:p>
      </dgm:t>
    </dgm:pt>
    <dgm:pt modelId="{E64081F2-FAAF-4373-92E6-FFFF7E3707F3}">
      <dgm:prSet phldrT="[Text]"/>
      <dgm:spPr/>
      <dgm:t>
        <a:bodyPr/>
        <a:lstStyle/>
        <a:p>
          <a:r>
            <a:rPr lang="en-AU">
              <a:latin typeface="Arial Narrow" panose="020B0606020202030204" pitchFamily="34" charset="0"/>
            </a:rPr>
            <a:t>Training can be generally divided into two categories. </a:t>
          </a:r>
          <a:endParaRPr lang="en-US">
            <a:latin typeface="Arial Narrow" panose="020B0606020202030204" pitchFamily="34" charset="0"/>
          </a:endParaRPr>
        </a:p>
      </dgm:t>
    </dgm:pt>
    <dgm:pt modelId="{61A54384-D148-496E-9669-7773D2BC3CDE}" type="parTrans" cxnId="{35431A87-551F-42F4-A665-9F27917112A9}">
      <dgm:prSet/>
      <dgm:spPr/>
      <dgm:t>
        <a:bodyPr/>
        <a:lstStyle/>
        <a:p>
          <a:endParaRPr lang="en-US">
            <a:latin typeface="Arial Narrow" panose="020B0606020202030204" pitchFamily="34" charset="0"/>
          </a:endParaRPr>
        </a:p>
      </dgm:t>
    </dgm:pt>
    <dgm:pt modelId="{FF28B76B-56CC-422F-9999-4C81552B10A1}" type="sibTrans" cxnId="{35431A87-551F-42F4-A665-9F27917112A9}">
      <dgm:prSet/>
      <dgm:spPr/>
      <dgm:t>
        <a:bodyPr/>
        <a:lstStyle/>
        <a:p>
          <a:endParaRPr lang="en-US">
            <a:latin typeface="Arial Narrow" panose="020B0606020202030204" pitchFamily="34" charset="0"/>
          </a:endParaRPr>
        </a:p>
      </dgm:t>
    </dgm:pt>
    <dgm:pt modelId="{9AE9C4D4-10BB-4F9F-8222-469FDC3DB21D}">
      <dgm:prSet/>
      <dgm:spPr/>
      <dgm:t>
        <a:bodyPr/>
        <a:lstStyle/>
        <a:p>
          <a:r>
            <a:rPr lang="en-AU">
              <a:latin typeface="Arial Narrow" panose="020B0606020202030204" pitchFamily="34" charset="0"/>
            </a:rPr>
            <a:t>A well designed and implemented training program will increase the capacity of your volunteers as well as boost self-confidence. </a:t>
          </a:r>
        </a:p>
      </dgm:t>
    </dgm:pt>
    <dgm:pt modelId="{55138D7A-3610-4350-A2D8-15BEB3F6BF04}" type="parTrans" cxnId="{FFB324D3-1A4C-40DC-9276-CB4CC5CD3203}">
      <dgm:prSet/>
      <dgm:spPr/>
      <dgm:t>
        <a:bodyPr/>
        <a:lstStyle/>
        <a:p>
          <a:endParaRPr lang="en-US">
            <a:latin typeface="Arial Narrow" panose="020B0606020202030204" pitchFamily="34" charset="0"/>
          </a:endParaRPr>
        </a:p>
      </dgm:t>
    </dgm:pt>
    <dgm:pt modelId="{CB0A7488-8101-46A3-B10E-CB022B631ADF}" type="sibTrans" cxnId="{FFB324D3-1A4C-40DC-9276-CB4CC5CD3203}">
      <dgm:prSet/>
      <dgm:spPr/>
      <dgm:t>
        <a:bodyPr/>
        <a:lstStyle/>
        <a:p>
          <a:endParaRPr lang="en-US">
            <a:latin typeface="Arial Narrow" panose="020B0606020202030204" pitchFamily="34" charset="0"/>
          </a:endParaRPr>
        </a:p>
      </dgm:t>
    </dgm:pt>
    <dgm:pt modelId="{37048FAD-6DFC-4DA6-94D2-7D0F22C5FE85}">
      <dgm:prSet phldrT="[Text]"/>
      <dgm:spPr/>
      <dgm:t>
        <a:bodyPr/>
        <a:lstStyle/>
        <a:p>
          <a:r>
            <a:rPr lang="en-AU">
              <a:latin typeface="Arial Narrow" panose="020B0606020202030204" pitchFamily="34" charset="0"/>
            </a:rPr>
            <a:t>When planning a training program please keep in mind that there are grants available that will be able to assist in the delivery of the program/s. </a:t>
          </a:r>
          <a:endParaRPr lang="en-US">
            <a:latin typeface="Arial Narrow" panose="020B0606020202030204" pitchFamily="34" charset="0"/>
          </a:endParaRPr>
        </a:p>
      </dgm:t>
    </dgm:pt>
    <dgm:pt modelId="{1FFC2F44-3E70-4525-A114-228122D13DB7}" type="parTrans" cxnId="{08E07C58-E48A-49A9-8ADA-DAB59459D270}">
      <dgm:prSet/>
      <dgm:spPr/>
      <dgm:t>
        <a:bodyPr/>
        <a:lstStyle/>
        <a:p>
          <a:endParaRPr lang="en-US">
            <a:latin typeface="Arial Narrow" panose="020B0606020202030204" pitchFamily="34" charset="0"/>
          </a:endParaRPr>
        </a:p>
      </dgm:t>
    </dgm:pt>
    <dgm:pt modelId="{2620977E-0D0C-4F0F-9017-07C73E91C67F}" type="sibTrans" cxnId="{08E07C58-E48A-49A9-8ADA-DAB59459D270}">
      <dgm:prSet/>
      <dgm:spPr/>
      <dgm:t>
        <a:bodyPr/>
        <a:lstStyle/>
        <a:p>
          <a:endParaRPr lang="en-US">
            <a:latin typeface="Arial Narrow" panose="020B0606020202030204" pitchFamily="34" charset="0"/>
          </a:endParaRPr>
        </a:p>
      </dgm:t>
    </dgm:pt>
    <dgm:pt modelId="{7FE7D5E3-C62C-46F0-A8E7-1DBDF2380872}">
      <dgm:prSet phldrT="[Text]"/>
      <dgm:spPr/>
      <dgm:t>
        <a:bodyPr/>
        <a:lstStyle/>
        <a:p>
          <a:r>
            <a:rPr lang="en-AU">
              <a:latin typeface="Arial Narrow" panose="020B0606020202030204" pitchFamily="34" charset="0"/>
            </a:rPr>
            <a:t>Like starting a new job, an induction is an important part of assisting your volunteer. </a:t>
          </a:r>
          <a:endParaRPr lang="en-US">
            <a:latin typeface="Arial Narrow" panose="020B0606020202030204" pitchFamily="34" charset="0"/>
          </a:endParaRPr>
        </a:p>
      </dgm:t>
    </dgm:pt>
    <dgm:pt modelId="{5FA11108-78C2-4D78-931F-DEC87E20FBEB}" type="parTrans" cxnId="{54A12119-2147-4357-AC9C-BF91598BBF76}">
      <dgm:prSet/>
      <dgm:spPr/>
      <dgm:t>
        <a:bodyPr/>
        <a:lstStyle/>
        <a:p>
          <a:endParaRPr lang="en-US">
            <a:latin typeface="Arial Narrow" panose="020B0606020202030204" pitchFamily="34" charset="0"/>
          </a:endParaRPr>
        </a:p>
      </dgm:t>
    </dgm:pt>
    <dgm:pt modelId="{4B57A55A-5D61-435D-9D8F-2B15FC9A7C23}" type="sibTrans" cxnId="{54A12119-2147-4357-AC9C-BF91598BBF76}">
      <dgm:prSet/>
      <dgm:spPr/>
      <dgm:t>
        <a:bodyPr/>
        <a:lstStyle/>
        <a:p>
          <a:endParaRPr lang="en-US">
            <a:latin typeface="Arial Narrow" panose="020B0606020202030204" pitchFamily="34" charset="0"/>
          </a:endParaRPr>
        </a:p>
      </dgm:t>
    </dgm:pt>
    <dgm:pt modelId="{1DDDE428-DDBA-486E-932F-334807DBC236}" type="pres">
      <dgm:prSet presAssocID="{880BBC2D-5C61-47F6-9F94-859B990D26A8}" presName="Name0" presStyleCnt="0">
        <dgm:presLayoutVars>
          <dgm:dir/>
          <dgm:animLvl val="lvl"/>
          <dgm:resizeHandles val="exact"/>
        </dgm:presLayoutVars>
      </dgm:prSet>
      <dgm:spPr/>
    </dgm:pt>
    <dgm:pt modelId="{C293E009-409F-436F-AFC7-F8F0B982E29D}" type="pres">
      <dgm:prSet presAssocID="{864EED51-D9E5-47BE-A269-1FD3B6B7C348}" presName="composite" presStyleCnt="0"/>
      <dgm:spPr/>
    </dgm:pt>
    <dgm:pt modelId="{C6E353A5-F6F2-411F-B6A0-3B444F288794}" type="pres">
      <dgm:prSet presAssocID="{864EED51-D9E5-47BE-A269-1FD3B6B7C348}" presName="parTx" presStyleLbl="alignNode1" presStyleIdx="0" presStyleCnt="3">
        <dgm:presLayoutVars>
          <dgm:chMax val="0"/>
          <dgm:chPref val="0"/>
          <dgm:bulletEnabled val="1"/>
        </dgm:presLayoutVars>
      </dgm:prSet>
      <dgm:spPr/>
    </dgm:pt>
    <dgm:pt modelId="{1B5E0D34-78EE-40B5-97A1-53F7C6476DDA}" type="pres">
      <dgm:prSet presAssocID="{864EED51-D9E5-47BE-A269-1FD3B6B7C348}" presName="desTx" presStyleLbl="alignAccFollowNode1" presStyleIdx="0" presStyleCnt="3">
        <dgm:presLayoutVars>
          <dgm:bulletEnabled val="1"/>
        </dgm:presLayoutVars>
      </dgm:prSet>
      <dgm:spPr/>
    </dgm:pt>
    <dgm:pt modelId="{163BB0DB-A2F7-4865-8BED-D327BA4C13CC}" type="pres">
      <dgm:prSet presAssocID="{59CE5210-3702-444C-8D1D-947D8A6D2455}" presName="space" presStyleCnt="0"/>
      <dgm:spPr/>
    </dgm:pt>
    <dgm:pt modelId="{DB693979-FC26-4D92-9F71-DA178267D0E0}" type="pres">
      <dgm:prSet presAssocID="{E64081F2-FAAF-4373-92E6-FFFF7E3707F3}" presName="composite" presStyleCnt="0"/>
      <dgm:spPr/>
    </dgm:pt>
    <dgm:pt modelId="{1D1CF965-62D1-4C95-979E-708D05ACD1D2}" type="pres">
      <dgm:prSet presAssocID="{E64081F2-FAAF-4373-92E6-FFFF7E3707F3}" presName="parTx" presStyleLbl="alignNode1" presStyleIdx="1" presStyleCnt="3">
        <dgm:presLayoutVars>
          <dgm:chMax val="0"/>
          <dgm:chPref val="0"/>
          <dgm:bulletEnabled val="1"/>
        </dgm:presLayoutVars>
      </dgm:prSet>
      <dgm:spPr/>
    </dgm:pt>
    <dgm:pt modelId="{98C6799B-01B1-493E-8B09-6A4920B802A5}" type="pres">
      <dgm:prSet presAssocID="{E64081F2-FAAF-4373-92E6-FFFF7E3707F3}" presName="desTx" presStyleLbl="alignAccFollowNode1" presStyleIdx="1" presStyleCnt="3">
        <dgm:presLayoutVars>
          <dgm:bulletEnabled val="1"/>
        </dgm:presLayoutVars>
      </dgm:prSet>
      <dgm:spPr/>
    </dgm:pt>
    <dgm:pt modelId="{A36ABB23-4B7D-427B-98EC-AE0BC3AD5A48}" type="pres">
      <dgm:prSet presAssocID="{FF28B76B-56CC-422F-9999-4C81552B10A1}" presName="space" presStyleCnt="0"/>
      <dgm:spPr/>
    </dgm:pt>
    <dgm:pt modelId="{67ECA5B5-6C76-48C3-8D89-E658F96F6468}" type="pres">
      <dgm:prSet presAssocID="{FA180ACF-266B-4982-8663-DFA0AAA693B7}" presName="composite" presStyleCnt="0"/>
      <dgm:spPr/>
    </dgm:pt>
    <dgm:pt modelId="{E37EFAB8-8FF1-450B-A931-79901422F8B1}" type="pres">
      <dgm:prSet presAssocID="{FA180ACF-266B-4982-8663-DFA0AAA693B7}" presName="parTx" presStyleLbl="alignNode1" presStyleIdx="2" presStyleCnt="3">
        <dgm:presLayoutVars>
          <dgm:chMax val="0"/>
          <dgm:chPref val="0"/>
          <dgm:bulletEnabled val="1"/>
        </dgm:presLayoutVars>
      </dgm:prSet>
      <dgm:spPr/>
    </dgm:pt>
    <dgm:pt modelId="{FB0D58FD-93FE-4BB2-8FBB-372907A0BB0B}" type="pres">
      <dgm:prSet presAssocID="{FA180ACF-266B-4982-8663-DFA0AAA693B7}" presName="desTx" presStyleLbl="alignAccFollowNode1" presStyleIdx="2" presStyleCnt="3">
        <dgm:presLayoutVars>
          <dgm:bulletEnabled val="1"/>
        </dgm:presLayoutVars>
      </dgm:prSet>
      <dgm:spPr/>
    </dgm:pt>
  </dgm:ptLst>
  <dgm:cxnLst>
    <dgm:cxn modelId="{4A4A6A04-620F-46B0-8146-3B9701C729D5}" srcId="{880BBC2D-5C61-47F6-9F94-859B990D26A8}" destId="{FA180ACF-266B-4982-8663-DFA0AAA693B7}" srcOrd="2" destOrd="0" parTransId="{6FEFDD07-BFDB-422F-B14E-A88F6D5F28B7}" sibTransId="{2110E719-76FE-4DFE-BC0F-5E6068FE2460}"/>
    <dgm:cxn modelId="{54A12119-2147-4357-AC9C-BF91598BBF76}" srcId="{864EED51-D9E5-47BE-A269-1FD3B6B7C348}" destId="{7FE7D5E3-C62C-46F0-A8E7-1DBDF2380872}" srcOrd="0" destOrd="0" parTransId="{5FA11108-78C2-4D78-931F-DEC87E20FBEB}" sibTransId="{4B57A55A-5D61-435D-9D8F-2B15FC9A7C23}"/>
    <dgm:cxn modelId="{EF3F1E2F-2E0D-4315-940A-C928C8EC61E7}" srcId="{880BBC2D-5C61-47F6-9F94-859B990D26A8}" destId="{864EED51-D9E5-47BE-A269-1FD3B6B7C348}" srcOrd="0" destOrd="0" parTransId="{D47C87B6-6951-43DE-ADFF-868609E3D2C3}" sibTransId="{59CE5210-3702-444C-8D1D-947D8A6D2455}"/>
    <dgm:cxn modelId="{45DA683B-2CEF-43C9-974C-2456ACE7D6DD}" type="presOf" srcId="{37048FAD-6DFC-4DA6-94D2-7D0F22C5FE85}" destId="{1B5E0D34-78EE-40B5-97A1-53F7C6476DDA}" srcOrd="0" destOrd="1" presId="urn:microsoft.com/office/officeart/2005/8/layout/hList1"/>
    <dgm:cxn modelId="{ED4DD655-6B24-402B-AD26-418E103FE465}" type="presOf" srcId="{E64081F2-FAAF-4373-92E6-FFFF7E3707F3}" destId="{1D1CF965-62D1-4C95-979E-708D05ACD1D2}" srcOrd="0" destOrd="0" presId="urn:microsoft.com/office/officeart/2005/8/layout/hList1"/>
    <dgm:cxn modelId="{8D7D1178-3B64-49AA-9D81-B3BD31D497ED}" type="presOf" srcId="{7FE7D5E3-C62C-46F0-A8E7-1DBDF2380872}" destId="{1B5E0D34-78EE-40B5-97A1-53F7C6476DDA}" srcOrd="0" destOrd="0" presId="urn:microsoft.com/office/officeart/2005/8/layout/hList1"/>
    <dgm:cxn modelId="{08E07C58-E48A-49A9-8ADA-DAB59459D270}" srcId="{864EED51-D9E5-47BE-A269-1FD3B6B7C348}" destId="{37048FAD-6DFC-4DA6-94D2-7D0F22C5FE85}" srcOrd="1" destOrd="0" parTransId="{1FFC2F44-3E70-4525-A114-228122D13DB7}" sibTransId="{2620977E-0D0C-4F0F-9017-07C73E91C67F}"/>
    <dgm:cxn modelId="{35431A87-551F-42F4-A665-9F27917112A9}" srcId="{880BBC2D-5C61-47F6-9F94-859B990D26A8}" destId="{E64081F2-FAAF-4373-92E6-FFFF7E3707F3}" srcOrd="1" destOrd="0" parTransId="{61A54384-D148-496E-9669-7773D2BC3CDE}" sibTransId="{FF28B76B-56CC-422F-9999-4C81552B10A1}"/>
    <dgm:cxn modelId="{53BA518C-684E-4730-B582-C34B5C3764D7}" srcId="{E64081F2-FAAF-4373-92E6-FFFF7E3707F3}" destId="{2ECC59C4-5B8B-4896-9A2A-8CA5019D1AEA}" srcOrd="1" destOrd="0" parTransId="{3178CCE2-C11D-45E8-A036-7C569AB2E225}" sibTransId="{AD4CF496-792F-4107-9B16-789260528464}"/>
    <dgm:cxn modelId="{01D20592-FA2D-4A0D-BC1C-27BA6C20FA84}" type="presOf" srcId="{9AE9C4D4-10BB-4F9F-8222-469FDC3DB21D}" destId="{FB0D58FD-93FE-4BB2-8FBB-372907A0BB0B}" srcOrd="0" destOrd="1" presId="urn:microsoft.com/office/officeart/2005/8/layout/hList1"/>
    <dgm:cxn modelId="{34DCE7AB-EE4F-4175-850D-FF3D9B0D3301}" type="presOf" srcId="{794D5B71-7C6E-41E5-94B5-59D38545E752}" destId="{98C6799B-01B1-493E-8B09-6A4920B802A5}" srcOrd="0" destOrd="0" presId="urn:microsoft.com/office/officeart/2005/8/layout/hList1"/>
    <dgm:cxn modelId="{79D2ECAE-18C2-4B1B-BA47-E3AFFB08EF03}" type="presOf" srcId="{864EED51-D9E5-47BE-A269-1FD3B6B7C348}" destId="{C6E353A5-F6F2-411F-B6A0-3B444F288794}" srcOrd="0" destOrd="0" presId="urn:microsoft.com/office/officeart/2005/8/layout/hList1"/>
    <dgm:cxn modelId="{BFB42DAF-0D36-489C-AD7B-AE87A51E506B}" type="presOf" srcId="{07D66B28-936B-4268-A9BA-8867B76D7180}" destId="{FB0D58FD-93FE-4BB2-8FBB-372907A0BB0B}" srcOrd="0" destOrd="0" presId="urn:microsoft.com/office/officeart/2005/8/layout/hList1"/>
    <dgm:cxn modelId="{7B7873C1-6AF0-48FE-956B-E648CB3E70DA}" srcId="{E64081F2-FAAF-4373-92E6-FFFF7E3707F3}" destId="{794D5B71-7C6E-41E5-94B5-59D38545E752}" srcOrd="0" destOrd="0" parTransId="{7AD7DD18-A21E-4236-9614-F43D6E4E771E}" sibTransId="{95FB792C-2DD5-4A55-A13F-84AAB796CCA2}"/>
    <dgm:cxn modelId="{FFB324D3-1A4C-40DC-9276-CB4CC5CD3203}" srcId="{FA180ACF-266B-4982-8663-DFA0AAA693B7}" destId="{9AE9C4D4-10BB-4F9F-8222-469FDC3DB21D}" srcOrd="1" destOrd="0" parTransId="{55138D7A-3610-4350-A2D8-15BEB3F6BF04}" sibTransId="{CB0A7488-8101-46A3-B10E-CB022B631ADF}"/>
    <dgm:cxn modelId="{FB8654D9-7F59-4177-A839-AD3096D4FB9D}" type="presOf" srcId="{FA180ACF-266B-4982-8663-DFA0AAA693B7}" destId="{E37EFAB8-8FF1-450B-A931-79901422F8B1}" srcOrd="0" destOrd="0" presId="urn:microsoft.com/office/officeart/2005/8/layout/hList1"/>
    <dgm:cxn modelId="{111524E5-2B1A-4A83-B754-6747B99991EE}" type="presOf" srcId="{880BBC2D-5C61-47F6-9F94-859B990D26A8}" destId="{1DDDE428-DDBA-486E-932F-334807DBC236}" srcOrd="0" destOrd="0" presId="urn:microsoft.com/office/officeart/2005/8/layout/hList1"/>
    <dgm:cxn modelId="{82CB50E5-3175-4DA9-8F41-D99F3FF719D4}" type="presOf" srcId="{2ECC59C4-5B8B-4896-9A2A-8CA5019D1AEA}" destId="{98C6799B-01B1-493E-8B09-6A4920B802A5}" srcOrd="0" destOrd="1" presId="urn:microsoft.com/office/officeart/2005/8/layout/hList1"/>
    <dgm:cxn modelId="{04ED31E9-2110-4C2B-A08D-40A91CB08D40}" srcId="{FA180ACF-266B-4982-8663-DFA0AAA693B7}" destId="{07D66B28-936B-4268-A9BA-8867B76D7180}" srcOrd="0" destOrd="0" parTransId="{5E5D3CB2-2496-4832-9C7E-D0D062C7C476}" sibTransId="{69AE93F1-33CD-4E99-8AE4-A3C8113163F6}"/>
    <dgm:cxn modelId="{C771F359-A455-4C56-9465-AEEAA90FDB47}" type="presParOf" srcId="{1DDDE428-DDBA-486E-932F-334807DBC236}" destId="{C293E009-409F-436F-AFC7-F8F0B982E29D}" srcOrd="0" destOrd="0" presId="urn:microsoft.com/office/officeart/2005/8/layout/hList1"/>
    <dgm:cxn modelId="{67A570C9-04F8-41B8-AE2C-DA22B1F3F7AA}" type="presParOf" srcId="{C293E009-409F-436F-AFC7-F8F0B982E29D}" destId="{C6E353A5-F6F2-411F-B6A0-3B444F288794}" srcOrd="0" destOrd="0" presId="urn:microsoft.com/office/officeart/2005/8/layout/hList1"/>
    <dgm:cxn modelId="{869E73DB-BA10-4F41-A570-786F5476DD98}" type="presParOf" srcId="{C293E009-409F-436F-AFC7-F8F0B982E29D}" destId="{1B5E0D34-78EE-40B5-97A1-53F7C6476DDA}" srcOrd="1" destOrd="0" presId="urn:microsoft.com/office/officeart/2005/8/layout/hList1"/>
    <dgm:cxn modelId="{8C76EC8F-5946-4D13-9CE3-106F07BFE11C}" type="presParOf" srcId="{1DDDE428-DDBA-486E-932F-334807DBC236}" destId="{163BB0DB-A2F7-4865-8BED-D327BA4C13CC}" srcOrd="1" destOrd="0" presId="urn:microsoft.com/office/officeart/2005/8/layout/hList1"/>
    <dgm:cxn modelId="{9215EA20-0D03-4F4B-B383-9272F3B36B60}" type="presParOf" srcId="{1DDDE428-DDBA-486E-932F-334807DBC236}" destId="{DB693979-FC26-4D92-9F71-DA178267D0E0}" srcOrd="2" destOrd="0" presId="urn:microsoft.com/office/officeart/2005/8/layout/hList1"/>
    <dgm:cxn modelId="{3806FC18-FDAE-4BBF-98A7-EE8E7FF6A5EE}" type="presParOf" srcId="{DB693979-FC26-4D92-9F71-DA178267D0E0}" destId="{1D1CF965-62D1-4C95-979E-708D05ACD1D2}" srcOrd="0" destOrd="0" presId="urn:microsoft.com/office/officeart/2005/8/layout/hList1"/>
    <dgm:cxn modelId="{DFFC5BEA-AC89-4E47-A1FE-4BA1FFD7EBA3}" type="presParOf" srcId="{DB693979-FC26-4D92-9F71-DA178267D0E0}" destId="{98C6799B-01B1-493E-8B09-6A4920B802A5}" srcOrd="1" destOrd="0" presId="urn:microsoft.com/office/officeart/2005/8/layout/hList1"/>
    <dgm:cxn modelId="{948F0A4E-192F-4D7C-8D53-9701B1E001DF}" type="presParOf" srcId="{1DDDE428-DDBA-486E-932F-334807DBC236}" destId="{A36ABB23-4B7D-427B-98EC-AE0BC3AD5A48}" srcOrd="3" destOrd="0" presId="urn:microsoft.com/office/officeart/2005/8/layout/hList1"/>
    <dgm:cxn modelId="{745C71A2-7AF5-4C1B-A876-B03159175583}" type="presParOf" srcId="{1DDDE428-DDBA-486E-932F-334807DBC236}" destId="{67ECA5B5-6C76-48C3-8D89-E658F96F6468}" srcOrd="4" destOrd="0" presId="urn:microsoft.com/office/officeart/2005/8/layout/hList1"/>
    <dgm:cxn modelId="{9D783C37-20FB-4909-9D2C-5EBFEF52728A}" type="presParOf" srcId="{67ECA5B5-6C76-48C3-8D89-E658F96F6468}" destId="{E37EFAB8-8FF1-450B-A931-79901422F8B1}" srcOrd="0" destOrd="0" presId="urn:microsoft.com/office/officeart/2005/8/layout/hList1"/>
    <dgm:cxn modelId="{EDF8F13A-2761-4FC2-9421-9882A4B50DDE}" type="presParOf" srcId="{67ECA5B5-6C76-48C3-8D89-E658F96F6468}" destId="{FB0D58FD-93FE-4BB2-8FBB-372907A0BB0B}"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6B48E9-30FF-4146-A014-6FEBF95D49D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3465BEDF-22EE-46AC-AFE7-C02DB81A35F0}">
      <dgm:prSet phldrT="[Text]" custT="1"/>
      <dgm:spPr/>
      <dgm:t>
        <a:bodyPr/>
        <a:lstStyle/>
        <a:p>
          <a:r>
            <a:rPr lang="en-US" sz="900" b="1">
              <a:latin typeface="Arial Narrow" panose="020B0606020202030204" pitchFamily="34" charset="0"/>
            </a:rPr>
            <a:t>Examples of volunteer rewards and recognition:</a:t>
          </a:r>
        </a:p>
      </dgm:t>
    </dgm:pt>
    <dgm:pt modelId="{A2F0B4F9-7861-47DD-AEC8-5EE487B3C7ED}" type="parTrans" cxnId="{75B0E04A-B7E8-40C5-A092-35A32FD64500}">
      <dgm:prSet/>
      <dgm:spPr/>
      <dgm:t>
        <a:bodyPr/>
        <a:lstStyle/>
        <a:p>
          <a:endParaRPr lang="en-US"/>
        </a:p>
      </dgm:t>
    </dgm:pt>
    <dgm:pt modelId="{A954B7A0-3782-4CB4-8E25-260614454D59}" type="sibTrans" cxnId="{75B0E04A-B7E8-40C5-A092-35A32FD64500}">
      <dgm:prSet/>
      <dgm:spPr/>
      <dgm:t>
        <a:bodyPr/>
        <a:lstStyle/>
        <a:p>
          <a:endParaRPr lang="en-US"/>
        </a:p>
      </dgm:t>
    </dgm:pt>
    <dgm:pt modelId="{0C1C389D-D17D-4151-B6CB-47239B06A42E}">
      <dgm:prSet phldrT="[Text]"/>
      <dgm:spPr/>
      <dgm:t>
        <a:bodyPr/>
        <a:lstStyle/>
        <a:p>
          <a:r>
            <a:rPr lang="en-AU">
              <a:latin typeface="Arial Narrow" panose="020B0606020202030204" pitchFamily="34" charset="0"/>
            </a:rPr>
            <a:t>Adequately orientate volunteers</a:t>
          </a:r>
          <a:endParaRPr lang="en-US">
            <a:latin typeface="Arial Narrow" panose="020B0606020202030204" pitchFamily="34" charset="0"/>
          </a:endParaRPr>
        </a:p>
      </dgm:t>
    </dgm:pt>
    <dgm:pt modelId="{68C28CF2-6760-46AF-81ED-79D2976957E6}" type="parTrans" cxnId="{83F15F42-DC6D-4B99-9AC6-37DB953E65E4}">
      <dgm:prSet/>
      <dgm:spPr/>
      <dgm:t>
        <a:bodyPr/>
        <a:lstStyle/>
        <a:p>
          <a:endParaRPr lang="en-US"/>
        </a:p>
      </dgm:t>
    </dgm:pt>
    <dgm:pt modelId="{F7EDC9A5-4B74-48DD-8EA6-A1270C6F0DC2}" type="sibTrans" cxnId="{83F15F42-DC6D-4B99-9AC6-37DB953E65E4}">
      <dgm:prSet/>
      <dgm:spPr/>
      <dgm:t>
        <a:bodyPr/>
        <a:lstStyle/>
        <a:p>
          <a:endParaRPr lang="en-US"/>
        </a:p>
      </dgm:t>
    </dgm:pt>
    <dgm:pt modelId="{080A652F-2ABD-42E6-984D-7D2F623C6F39}">
      <dgm:prSet/>
      <dgm:spPr/>
      <dgm:t>
        <a:bodyPr/>
        <a:lstStyle/>
        <a:p>
          <a:r>
            <a:rPr lang="en-AU">
              <a:latin typeface="Arial Narrow" panose="020B0606020202030204" pitchFamily="34" charset="0"/>
            </a:rPr>
            <a:t>Make volunteer coordinators readily accessible to volunteers</a:t>
          </a:r>
        </a:p>
      </dgm:t>
    </dgm:pt>
    <dgm:pt modelId="{C688E135-81A5-47CE-8589-57E202003A6E}" type="parTrans" cxnId="{42F89F9E-6C09-42F3-9BDF-DE42C135B45D}">
      <dgm:prSet/>
      <dgm:spPr/>
      <dgm:t>
        <a:bodyPr/>
        <a:lstStyle/>
        <a:p>
          <a:endParaRPr lang="en-US"/>
        </a:p>
      </dgm:t>
    </dgm:pt>
    <dgm:pt modelId="{7CB11D6E-594D-43AE-BC14-E13D156A98B5}" type="sibTrans" cxnId="{42F89F9E-6C09-42F3-9BDF-DE42C135B45D}">
      <dgm:prSet/>
      <dgm:spPr/>
      <dgm:t>
        <a:bodyPr/>
        <a:lstStyle/>
        <a:p>
          <a:endParaRPr lang="en-US"/>
        </a:p>
      </dgm:t>
    </dgm:pt>
    <dgm:pt modelId="{E8500438-83FD-4F83-B61D-F5223DB68366}">
      <dgm:prSet/>
      <dgm:spPr/>
      <dgm:t>
        <a:bodyPr/>
        <a:lstStyle/>
        <a:p>
          <a:r>
            <a:rPr lang="en-AU">
              <a:latin typeface="Arial Narrow" panose="020B0606020202030204" pitchFamily="34" charset="0"/>
            </a:rPr>
            <a:t>Encourage volunteer participation in team planning</a:t>
          </a:r>
        </a:p>
      </dgm:t>
    </dgm:pt>
    <dgm:pt modelId="{8696F07D-FC8D-4FB1-BD0A-04398D324286}" type="parTrans" cxnId="{068A068C-8E95-48AB-8E99-72E4CAD2ABB8}">
      <dgm:prSet/>
      <dgm:spPr/>
      <dgm:t>
        <a:bodyPr/>
        <a:lstStyle/>
        <a:p>
          <a:endParaRPr lang="en-US"/>
        </a:p>
      </dgm:t>
    </dgm:pt>
    <dgm:pt modelId="{51BE9DAF-CB96-43F9-8B44-6108513C7C4A}" type="sibTrans" cxnId="{068A068C-8E95-48AB-8E99-72E4CAD2ABB8}">
      <dgm:prSet/>
      <dgm:spPr/>
      <dgm:t>
        <a:bodyPr/>
        <a:lstStyle/>
        <a:p>
          <a:endParaRPr lang="en-US"/>
        </a:p>
      </dgm:t>
    </dgm:pt>
    <dgm:pt modelId="{1F72125C-967E-404F-8A73-FD51F3C9F91B}">
      <dgm:prSet/>
      <dgm:spPr/>
      <dgm:t>
        <a:bodyPr/>
        <a:lstStyle/>
        <a:p>
          <a:r>
            <a:rPr lang="en-AU">
              <a:latin typeface="Arial Narrow" panose="020B0606020202030204" pitchFamily="34" charset="0"/>
            </a:rPr>
            <a:t>Give additional responsibility</a:t>
          </a:r>
        </a:p>
      </dgm:t>
    </dgm:pt>
    <dgm:pt modelId="{89C838E7-D5CB-4821-82D3-A9E889EE4699}" type="parTrans" cxnId="{40917DC9-B115-45AA-97CA-39FE7A10B2EE}">
      <dgm:prSet/>
      <dgm:spPr/>
      <dgm:t>
        <a:bodyPr/>
        <a:lstStyle/>
        <a:p>
          <a:endParaRPr lang="en-US"/>
        </a:p>
      </dgm:t>
    </dgm:pt>
    <dgm:pt modelId="{A4EED5B1-E30D-4CEC-9924-901AE2E20ECD}" type="sibTrans" cxnId="{40917DC9-B115-45AA-97CA-39FE7A10B2EE}">
      <dgm:prSet/>
      <dgm:spPr/>
      <dgm:t>
        <a:bodyPr/>
        <a:lstStyle/>
        <a:p>
          <a:endParaRPr lang="en-US"/>
        </a:p>
      </dgm:t>
    </dgm:pt>
    <dgm:pt modelId="{3160D74E-3A3E-4E41-84E0-7D224C523796}">
      <dgm:prSet/>
      <dgm:spPr/>
      <dgm:t>
        <a:bodyPr/>
        <a:lstStyle/>
        <a:p>
          <a:r>
            <a:rPr lang="en-AU">
              <a:latin typeface="Arial Narrow" panose="020B0606020202030204" pitchFamily="34" charset="0"/>
            </a:rPr>
            <a:t>Enable volunteers to ‘grow’ on the job</a:t>
          </a:r>
        </a:p>
      </dgm:t>
    </dgm:pt>
    <dgm:pt modelId="{8F869FB7-557F-44B6-A3E8-6B10FE4AF21E}" type="parTrans" cxnId="{65289FED-FEEE-4B72-8FC2-9B93747CFD7B}">
      <dgm:prSet/>
      <dgm:spPr/>
      <dgm:t>
        <a:bodyPr/>
        <a:lstStyle/>
        <a:p>
          <a:endParaRPr lang="en-US"/>
        </a:p>
      </dgm:t>
    </dgm:pt>
    <dgm:pt modelId="{1D6CF3CE-B8B6-40CF-B83B-C583D05C764F}" type="sibTrans" cxnId="{65289FED-FEEE-4B72-8FC2-9B93747CFD7B}">
      <dgm:prSet/>
      <dgm:spPr/>
      <dgm:t>
        <a:bodyPr/>
        <a:lstStyle/>
        <a:p>
          <a:endParaRPr lang="en-US"/>
        </a:p>
      </dgm:t>
    </dgm:pt>
    <dgm:pt modelId="{5768009B-09EB-4A9C-BBC7-B804A6C7CC28}">
      <dgm:prSet/>
      <dgm:spPr/>
      <dgm:t>
        <a:bodyPr/>
        <a:lstStyle/>
        <a:p>
          <a:r>
            <a:rPr lang="en-AU">
              <a:latin typeface="Arial Narrow" panose="020B0606020202030204" pitchFamily="34" charset="0"/>
            </a:rPr>
            <a:t>Include volunteers in special events and coffee breaks</a:t>
          </a:r>
        </a:p>
      </dgm:t>
    </dgm:pt>
    <dgm:pt modelId="{997EFA60-09E9-4286-9C0B-61F45714F601}" type="parTrans" cxnId="{20D1D833-D946-44FC-A548-306659D7D62A}">
      <dgm:prSet/>
      <dgm:spPr/>
      <dgm:t>
        <a:bodyPr/>
        <a:lstStyle/>
        <a:p>
          <a:endParaRPr lang="en-US"/>
        </a:p>
      </dgm:t>
    </dgm:pt>
    <dgm:pt modelId="{9B132A58-6D62-4D72-BB9B-4649F3B2533A}" type="sibTrans" cxnId="{20D1D833-D946-44FC-A548-306659D7D62A}">
      <dgm:prSet/>
      <dgm:spPr/>
      <dgm:t>
        <a:bodyPr/>
        <a:lstStyle/>
        <a:p>
          <a:endParaRPr lang="en-US"/>
        </a:p>
      </dgm:t>
    </dgm:pt>
    <dgm:pt modelId="{E2CF39C0-B152-46C5-921C-3F8BE48A92AD}">
      <dgm:prSet/>
      <dgm:spPr/>
      <dgm:t>
        <a:bodyPr/>
        <a:lstStyle/>
        <a:p>
          <a:r>
            <a:rPr lang="en-AU">
              <a:latin typeface="Arial Narrow" panose="020B0606020202030204" pitchFamily="34" charset="0"/>
            </a:rPr>
            <a:t>Recommend volunteers to prospective employers</a:t>
          </a:r>
        </a:p>
      </dgm:t>
    </dgm:pt>
    <dgm:pt modelId="{95586060-60F2-4545-B304-73BDE3FE2B07}" type="parTrans" cxnId="{167B2699-6BD0-4695-AE74-D4431F0AD2C0}">
      <dgm:prSet/>
      <dgm:spPr/>
      <dgm:t>
        <a:bodyPr/>
        <a:lstStyle/>
        <a:p>
          <a:endParaRPr lang="en-US"/>
        </a:p>
      </dgm:t>
    </dgm:pt>
    <dgm:pt modelId="{53E22A5E-01AA-473C-88A2-0987E240F613}" type="sibTrans" cxnId="{167B2699-6BD0-4695-AE74-D4431F0AD2C0}">
      <dgm:prSet/>
      <dgm:spPr/>
      <dgm:t>
        <a:bodyPr/>
        <a:lstStyle/>
        <a:p>
          <a:endParaRPr lang="en-US"/>
        </a:p>
      </dgm:t>
    </dgm:pt>
    <dgm:pt modelId="{3839E17A-D26D-4ADF-8A1F-AD4A0FD2EF5F}">
      <dgm:prSet/>
      <dgm:spPr/>
      <dgm:t>
        <a:bodyPr/>
        <a:lstStyle/>
        <a:p>
          <a:r>
            <a:rPr lang="en-AU">
              <a:latin typeface="Arial Narrow" panose="020B0606020202030204" pitchFamily="34" charset="0"/>
            </a:rPr>
            <a:t>Maintain Occupational Health and Safety standards</a:t>
          </a:r>
        </a:p>
      </dgm:t>
    </dgm:pt>
    <dgm:pt modelId="{A7E84B09-0145-4317-85B0-B9B85C36E7DF}" type="parTrans" cxnId="{F078267D-A68B-48BE-9446-1A1814E2541F}">
      <dgm:prSet/>
      <dgm:spPr/>
      <dgm:t>
        <a:bodyPr/>
        <a:lstStyle/>
        <a:p>
          <a:endParaRPr lang="en-US"/>
        </a:p>
      </dgm:t>
    </dgm:pt>
    <dgm:pt modelId="{EE2EFCA8-7800-4840-8DD2-7D140098482B}" type="sibTrans" cxnId="{F078267D-A68B-48BE-9446-1A1814E2541F}">
      <dgm:prSet/>
      <dgm:spPr/>
      <dgm:t>
        <a:bodyPr/>
        <a:lstStyle/>
        <a:p>
          <a:endParaRPr lang="en-US"/>
        </a:p>
      </dgm:t>
    </dgm:pt>
    <dgm:pt modelId="{23E97413-BFCC-4D95-80C3-CE95AD38177C}">
      <dgm:prSet/>
      <dgm:spPr/>
      <dgm:t>
        <a:bodyPr/>
        <a:lstStyle/>
        <a:p>
          <a:r>
            <a:rPr lang="en-AU">
              <a:latin typeface="Arial Narrow" panose="020B0606020202030204" pitchFamily="34" charset="0"/>
            </a:rPr>
            <a:t>Take the time to explain and listen to volunteers’ ideas and concerns</a:t>
          </a:r>
        </a:p>
      </dgm:t>
    </dgm:pt>
    <dgm:pt modelId="{857889A2-F848-4B74-BF40-A5DAE5D771FB}" type="parTrans" cxnId="{63ECBFA6-B914-44F0-B15D-ADFAECFC7D31}">
      <dgm:prSet/>
      <dgm:spPr/>
      <dgm:t>
        <a:bodyPr/>
        <a:lstStyle/>
        <a:p>
          <a:endParaRPr lang="en-US"/>
        </a:p>
      </dgm:t>
    </dgm:pt>
    <dgm:pt modelId="{53BC3537-A777-409D-9ED0-1B9A150AD9E2}" type="sibTrans" cxnId="{63ECBFA6-B914-44F0-B15D-ADFAECFC7D31}">
      <dgm:prSet/>
      <dgm:spPr/>
      <dgm:t>
        <a:bodyPr/>
        <a:lstStyle/>
        <a:p>
          <a:endParaRPr lang="en-US"/>
        </a:p>
      </dgm:t>
    </dgm:pt>
    <dgm:pt modelId="{FD5F37AA-C69E-4DDE-ACAE-4BC2EDBB0AB8}">
      <dgm:prSet/>
      <dgm:spPr/>
      <dgm:t>
        <a:bodyPr/>
        <a:lstStyle/>
        <a:p>
          <a:r>
            <a:rPr lang="en-AU">
              <a:latin typeface="Arial Narrow" panose="020B0606020202030204" pitchFamily="34" charset="0"/>
            </a:rPr>
            <a:t>Recognise and accommodate personal needs and problems</a:t>
          </a:r>
        </a:p>
      </dgm:t>
    </dgm:pt>
    <dgm:pt modelId="{5E44E551-30DF-4483-9F5B-FA63536EDBF8}" type="parTrans" cxnId="{5783F064-23FF-454A-A028-AFCF5E24C360}">
      <dgm:prSet/>
      <dgm:spPr/>
      <dgm:t>
        <a:bodyPr/>
        <a:lstStyle/>
        <a:p>
          <a:endParaRPr lang="en-US"/>
        </a:p>
      </dgm:t>
    </dgm:pt>
    <dgm:pt modelId="{D6BCB70C-45E2-4827-88F9-E3D2D4B25CAE}" type="sibTrans" cxnId="{5783F064-23FF-454A-A028-AFCF5E24C360}">
      <dgm:prSet/>
      <dgm:spPr/>
      <dgm:t>
        <a:bodyPr/>
        <a:lstStyle/>
        <a:p>
          <a:endParaRPr lang="en-US"/>
        </a:p>
      </dgm:t>
    </dgm:pt>
    <dgm:pt modelId="{8C2D265A-8AE4-405A-9D2A-E367CA4CFF8E}">
      <dgm:prSet/>
      <dgm:spPr/>
      <dgm:t>
        <a:bodyPr/>
        <a:lstStyle/>
        <a:p>
          <a:r>
            <a:rPr lang="en-AU">
              <a:latin typeface="Arial Narrow" panose="020B0606020202030204" pitchFamily="34" charset="0"/>
            </a:rPr>
            <a:t>Celebrate achievements and efforts</a:t>
          </a:r>
        </a:p>
      </dgm:t>
    </dgm:pt>
    <dgm:pt modelId="{0C826154-CE49-4F6F-8DBC-E4E1F4A7D866}" type="parTrans" cxnId="{0C919C1E-B428-449C-9D78-EC9CCA1E4B9E}">
      <dgm:prSet/>
      <dgm:spPr/>
      <dgm:t>
        <a:bodyPr/>
        <a:lstStyle/>
        <a:p>
          <a:endParaRPr lang="en-US"/>
        </a:p>
      </dgm:t>
    </dgm:pt>
    <dgm:pt modelId="{8F911C5F-04B3-46CD-8405-D08A8C6008A3}" type="sibTrans" cxnId="{0C919C1E-B428-449C-9D78-EC9CCA1E4B9E}">
      <dgm:prSet/>
      <dgm:spPr/>
      <dgm:t>
        <a:bodyPr/>
        <a:lstStyle/>
        <a:p>
          <a:endParaRPr lang="en-US"/>
        </a:p>
      </dgm:t>
    </dgm:pt>
    <dgm:pt modelId="{78E33B3A-C2B0-4F83-A212-C6641C0BB3C8}">
      <dgm:prSet/>
      <dgm:spPr/>
      <dgm:t>
        <a:bodyPr/>
        <a:lstStyle/>
        <a:p>
          <a:r>
            <a:rPr lang="en-AU">
              <a:latin typeface="Arial Narrow" panose="020B0606020202030204" pitchFamily="34" charset="0"/>
            </a:rPr>
            <a:t>Keep volunteers informed via newsletters</a:t>
          </a:r>
        </a:p>
      </dgm:t>
    </dgm:pt>
    <dgm:pt modelId="{EAA3FF5E-B16E-4A9E-84D3-6E5AB66EC99A}" type="parTrans" cxnId="{FAEED13C-4D34-4BDF-9654-08CE26F18B5A}">
      <dgm:prSet/>
      <dgm:spPr/>
      <dgm:t>
        <a:bodyPr/>
        <a:lstStyle/>
        <a:p>
          <a:endParaRPr lang="en-US"/>
        </a:p>
      </dgm:t>
    </dgm:pt>
    <dgm:pt modelId="{B87C0597-12DB-4024-801E-CA44578F06EC}" type="sibTrans" cxnId="{FAEED13C-4D34-4BDF-9654-08CE26F18B5A}">
      <dgm:prSet/>
      <dgm:spPr/>
      <dgm:t>
        <a:bodyPr/>
        <a:lstStyle/>
        <a:p>
          <a:endParaRPr lang="en-US"/>
        </a:p>
      </dgm:t>
    </dgm:pt>
    <dgm:pt modelId="{60526D95-8B4D-478C-A58C-A0AD27A15725}">
      <dgm:prSet/>
      <dgm:spPr/>
      <dgm:t>
        <a:bodyPr/>
        <a:lstStyle/>
        <a:p>
          <a:r>
            <a:rPr lang="en-AU">
              <a:latin typeface="Arial Narrow" panose="020B0606020202030204" pitchFamily="34" charset="0"/>
            </a:rPr>
            <a:t>Allocate notice board space to applaud volunteer achievement</a:t>
          </a:r>
        </a:p>
      </dgm:t>
    </dgm:pt>
    <dgm:pt modelId="{736DDE07-81FA-47E7-9AD6-418B587F1137}" type="parTrans" cxnId="{904A4AF5-651E-456C-A462-96992315C63F}">
      <dgm:prSet/>
      <dgm:spPr/>
      <dgm:t>
        <a:bodyPr/>
        <a:lstStyle/>
        <a:p>
          <a:endParaRPr lang="en-US"/>
        </a:p>
      </dgm:t>
    </dgm:pt>
    <dgm:pt modelId="{B67318FD-F2B1-40C3-B187-12F3EBBE632E}" type="sibTrans" cxnId="{904A4AF5-651E-456C-A462-96992315C63F}">
      <dgm:prSet/>
      <dgm:spPr/>
      <dgm:t>
        <a:bodyPr/>
        <a:lstStyle/>
        <a:p>
          <a:endParaRPr lang="en-US"/>
        </a:p>
      </dgm:t>
    </dgm:pt>
    <dgm:pt modelId="{5ABFB900-6D86-440D-B911-0E1A4AB4F24F}">
      <dgm:prSet/>
      <dgm:spPr/>
      <dgm:t>
        <a:bodyPr/>
        <a:lstStyle/>
        <a:p>
          <a:r>
            <a:rPr lang="en-AU">
              <a:latin typeface="Arial Narrow" panose="020B0606020202030204" pitchFamily="34" charset="0"/>
            </a:rPr>
            <a:t>Organise awards with certificates, plaques or medals</a:t>
          </a:r>
        </a:p>
      </dgm:t>
    </dgm:pt>
    <dgm:pt modelId="{D35962A2-7339-4B35-ADD1-089EE30E93B3}" type="parTrans" cxnId="{AD32B696-6216-4003-8577-A1631B820EDE}">
      <dgm:prSet/>
      <dgm:spPr/>
      <dgm:t>
        <a:bodyPr/>
        <a:lstStyle/>
        <a:p>
          <a:endParaRPr lang="en-US"/>
        </a:p>
      </dgm:t>
    </dgm:pt>
    <dgm:pt modelId="{223265FF-FDD9-43CF-BEEA-C0848642C0FC}" type="sibTrans" cxnId="{AD32B696-6216-4003-8577-A1631B820EDE}">
      <dgm:prSet/>
      <dgm:spPr/>
      <dgm:t>
        <a:bodyPr/>
        <a:lstStyle/>
        <a:p>
          <a:endParaRPr lang="en-US"/>
        </a:p>
      </dgm:t>
    </dgm:pt>
    <dgm:pt modelId="{E7D013E0-A0D8-4208-8DDD-E15AE0F1E88E}">
      <dgm:prSet/>
      <dgm:spPr/>
      <dgm:t>
        <a:bodyPr/>
        <a:lstStyle/>
        <a:p>
          <a:r>
            <a:rPr lang="en-AU">
              <a:latin typeface="Arial Narrow" panose="020B0606020202030204" pitchFamily="34" charset="0"/>
            </a:rPr>
            <a:t>Honour volunteers on International Volunteers Day, December 5, with a planned activity such as afternoon tea or lunch</a:t>
          </a:r>
        </a:p>
      </dgm:t>
    </dgm:pt>
    <dgm:pt modelId="{058248E3-4355-41C9-94CD-778F68D9FFD5}" type="parTrans" cxnId="{C84F4901-D9BB-46FD-B116-B4E10A49310C}">
      <dgm:prSet/>
      <dgm:spPr/>
      <dgm:t>
        <a:bodyPr/>
        <a:lstStyle/>
        <a:p>
          <a:endParaRPr lang="en-US"/>
        </a:p>
      </dgm:t>
    </dgm:pt>
    <dgm:pt modelId="{1CDFFC32-A3E2-4A57-867C-E3E28AB6A5F3}" type="sibTrans" cxnId="{C84F4901-D9BB-46FD-B116-B4E10A49310C}">
      <dgm:prSet/>
      <dgm:spPr/>
      <dgm:t>
        <a:bodyPr/>
        <a:lstStyle/>
        <a:p>
          <a:endParaRPr lang="en-US"/>
        </a:p>
      </dgm:t>
    </dgm:pt>
    <dgm:pt modelId="{3B9B7ED8-4745-4B84-8873-98891D8650FA}">
      <dgm:prSet/>
      <dgm:spPr/>
      <dgm:t>
        <a:bodyPr/>
        <a:lstStyle/>
        <a:p>
          <a:r>
            <a:rPr lang="en-AU">
              <a:latin typeface="Arial Narrow" panose="020B0606020202030204" pitchFamily="34" charset="0"/>
            </a:rPr>
            <a:t>Provide training</a:t>
          </a:r>
        </a:p>
      </dgm:t>
    </dgm:pt>
    <dgm:pt modelId="{533CA0D4-923D-4039-815F-4F1F38539677}" type="parTrans" cxnId="{348191BA-DDBF-4276-91BF-3CFAD4EA764C}">
      <dgm:prSet/>
      <dgm:spPr/>
      <dgm:t>
        <a:bodyPr/>
        <a:lstStyle/>
        <a:p>
          <a:endParaRPr lang="en-US"/>
        </a:p>
      </dgm:t>
    </dgm:pt>
    <dgm:pt modelId="{5156A2DE-977A-4A66-9E51-725C13CFE040}" type="sibTrans" cxnId="{348191BA-DDBF-4276-91BF-3CFAD4EA764C}">
      <dgm:prSet/>
      <dgm:spPr/>
      <dgm:t>
        <a:bodyPr/>
        <a:lstStyle/>
        <a:p>
          <a:endParaRPr lang="en-US"/>
        </a:p>
      </dgm:t>
    </dgm:pt>
    <dgm:pt modelId="{66B9896F-52DE-4F93-8106-EE486ECFFC4C}">
      <dgm:prSet/>
      <dgm:spPr/>
      <dgm:t>
        <a:bodyPr/>
        <a:lstStyle/>
        <a:p>
          <a:r>
            <a:rPr lang="en-AU">
              <a:latin typeface="Arial Narrow" panose="020B0606020202030204" pitchFamily="34" charset="0"/>
            </a:rPr>
            <a:t>Celebrate National Volunteer Week</a:t>
          </a:r>
        </a:p>
      </dgm:t>
    </dgm:pt>
    <dgm:pt modelId="{FC033314-087E-435D-932A-776EBCC83DC1}" type="parTrans" cxnId="{53273C01-C5AE-466D-B5A0-3D0331FFFACF}">
      <dgm:prSet/>
      <dgm:spPr/>
      <dgm:t>
        <a:bodyPr/>
        <a:lstStyle/>
        <a:p>
          <a:endParaRPr lang="en-US"/>
        </a:p>
      </dgm:t>
    </dgm:pt>
    <dgm:pt modelId="{6D92AE85-65FB-4845-AD8D-0E87963E86C4}" type="sibTrans" cxnId="{53273C01-C5AE-466D-B5A0-3D0331FFFACF}">
      <dgm:prSet/>
      <dgm:spPr/>
      <dgm:t>
        <a:bodyPr/>
        <a:lstStyle/>
        <a:p>
          <a:endParaRPr lang="en-US"/>
        </a:p>
      </dgm:t>
    </dgm:pt>
    <dgm:pt modelId="{F6A1DB44-B599-4CF5-941A-74FF8273B3B8}" type="pres">
      <dgm:prSet presAssocID="{CF6B48E9-30FF-4146-A014-6FEBF95D49D7}" presName="Name0" presStyleCnt="0">
        <dgm:presLayoutVars>
          <dgm:dir/>
          <dgm:animLvl val="lvl"/>
          <dgm:resizeHandles val="exact"/>
        </dgm:presLayoutVars>
      </dgm:prSet>
      <dgm:spPr/>
    </dgm:pt>
    <dgm:pt modelId="{D9A49CF0-2143-4FE7-AECD-B409C60AB1D0}" type="pres">
      <dgm:prSet presAssocID="{3465BEDF-22EE-46AC-AFE7-C02DB81A35F0}" presName="composite" presStyleCnt="0"/>
      <dgm:spPr/>
    </dgm:pt>
    <dgm:pt modelId="{6F7F88B3-6C73-4D31-B475-EEB2078BAF1D}" type="pres">
      <dgm:prSet presAssocID="{3465BEDF-22EE-46AC-AFE7-C02DB81A35F0}" presName="parTx" presStyleLbl="alignNode1" presStyleIdx="0" presStyleCnt="1">
        <dgm:presLayoutVars>
          <dgm:chMax val="0"/>
          <dgm:chPref val="0"/>
          <dgm:bulletEnabled val="1"/>
        </dgm:presLayoutVars>
      </dgm:prSet>
      <dgm:spPr/>
    </dgm:pt>
    <dgm:pt modelId="{63F2E3FB-D8ED-4238-8902-646248B63071}" type="pres">
      <dgm:prSet presAssocID="{3465BEDF-22EE-46AC-AFE7-C02DB81A35F0}" presName="desTx" presStyleLbl="alignAccFollowNode1" presStyleIdx="0" presStyleCnt="1">
        <dgm:presLayoutVars>
          <dgm:bulletEnabled val="1"/>
        </dgm:presLayoutVars>
      </dgm:prSet>
      <dgm:spPr/>
    </dgm:pt>
  </dgm:ptLst>
  <dgm:cxnLst>
    <dgm:cxn modelId="{53273C01-C5AE-466D-B5A0-3D0331FFFACF}" srcId="{3465BEDF-22EE-46AC-AFE7-C02DB81A35F0}" destId="{66B9896F-52DE-4F93-8106-EE486ECFFC4C}" srcOrd="16" destOrd="0" parTransId="{FC033314-087E-435D-932A-776EBCC83DC1}" sibTransId="{6D92AE85-65FB-4845-AD8D-0E87963E86C4}"/>
    <dgm:cxn modelId="{C84F4901-D9BB-46FD-B116-B4E10A49310C}" srcId="{3465BEDF-22EE-46AC-AFE7-C02DB81A35F0}" destId="{E7D013E0-A0D8-4208-8DDD-E15AE0F1E88E}" srcOrd="15" destOrd="0" parTransId="{058248E3-4355-41C9-94CD-778F68D9FFD5}" sibTransId="{1CDFFC32-A3E2-4A57-867C-E3E28AB6A5F3}"/>
    <dgm:cxn modelId="{0C919C1E-B428-449C-9D78-EC9CCA1E4B9E}" srcId="{3465BEDF-22EE-46AC-AFE7-C02DB81A35F0}" destId="{8C2D265A-8AE4-405A-9D2A-E367CA4CFF8E}" srcOrd="11" destOrd="0" parTransId="{0C826154-CE49-4F6F-8DBC-E4E1F4A7D866}" sibTransId="{8F911C5F-04B3-46CD-8405-D08A8C6008A3}"/>
    <dgm:cxn modelId="{03A9C31F-28E7-45D5-A3C2-CACFB04F4584}" type="presOf" srcId="{3465BEDF-22EE-46AC-AFE7-C02DB81A35F0}" destId="{6F7F88B3-6C73-4D31-B475-EEB2078BAF1D}" srcOrd="0" destOrd="0" presId="urn:microsoft.com/office/officeart/2005/8/layout/hList1"/>
    <dgm:cxn modelId="{6B0D6324-8115-4DE9-B79E-552CF8DFF191}" type="presOf" srcId="{8C2D265A-8AE4-405A-9D2A-E367CA4CFF8E}" destId="{63F2E3FB-D8ED-4238-8902-646248B63071}" srcOrd="0" destOrd="11" presId="urn:microsoft.com/office/officeart/2005/8/layout/hList1"/>
    <dgm:cxn modelId="{DBA40D2F-C411-4447-B763-848FD93285D8}" type="presOf" srcId="{E7D013E0-A0D8-4208-8DDD-E15AE0F1E88E}" destId="{63F2E3FB-D8ED-4238-8902-646248B63071}" srcOrd="0" destOrd="15" presId="urn:microsoft.com/office/officeart/2005/8/layout/hList1"/>
    <dgm:cxn modelId="{27012633-E371-44A9-AC0D-897A587C94C5}" type="presOf" srcId="{5768009B-09EB-4A9C-BBC7-B804A6C7CC28}" destId="{63F2E3FB-D8ED-4238-8902-646248B63071}" srcOrd="0" destOrd="6" presId="urn:microsoft.com/office/officeart/2005/8/layout/hList1"/>
    <dgm:cxn modelId="{20D1D833-D946-44FC-A548-306659D7D62A}" srcId="{3465BEDF-22EE-46AC-AFE7-C02DB81A35F0}" destId="{5768009B-09EB-4A9C-BBC7-B804A6C7CC28}" srcOrd="6" destOrd="0" parTransId="{997EFA60-09E9-4286-9C0B-61F45714F601}" sibTransId="{9B132A58-6D62-4D72-BB9B-4649F3B2533A}"/>
    <dgm:cxn modelId="{D83C4D35-94DA-4F86-864E-DA644D1C196F}" type="presOf" srcId="{080A652F-2ABD-42E6-984D-7D2F623C6F39}" destId="{63F2E3FB-D8ED-4238-8902-646248B63071}" srcOrd="0" destOrd="1" presId="urn:microsoft.com/office/officeart/2005/8/layout/hList1"/>
    <dgm:cxn modelId="{FAEED13C-4D34-4BDF-9654-08CE26F18B5A}" srcId="{3465BEDF-22EE-46AC-AFE7-C02DB81A35F0}" destId="{78E33B3A-C2B0-4F83-A212-C6641C0BB3C8}" srcOrd="12" destOrd="0" parTransId="{EAA3FF5E-B16E-4A9E-84D3-6E5AB66EC99A}" sibTransId="{B87C0597-12DB-4024-801E-CA44578F06EC}"/>
    <dgm:cxn modelId="{AB54E93E-45C7-43BF-B713-9139A8F2F0F1}" type="presOf" srcId="{66B9896F-52DE-4F93-8106-EE486ECFFC4C}" destId="{63F2E3FB-D8ED-4238-8902-646248B63071}" srcOrd="0" destOrd="16" presId="urn:microsoft.com/office/officeart/2005/8/layout/hList1"/>
    <dgm:cxn modelId="{83F15F42-DC6D-4B99-9AC6-37DB953E65E4}" srcId="{3465BEDF-22EE-46AC-AFE7-C02DB81A35F0}" destId="{0C1C389D-D17D-4151-B6CB-47239B06A42E}" srcOrd="0" destOrd="0" parTransId="{68C28CF2-6760-46AF-81ED-79D2976957E6}" sibTransId="{F7EDC9A5-4B74-48DD-8EA6-A1270C6F0DC2}"/>
    <dgm:cxn modelId="{5783F064-23FF-454A-A028-AFCF5E24C360}" srcId="{3465BEDF-22EE-46AC-AFE7-C02DB81A35F0}" destId="{FD5F37AA-C69E-4DDE-ACAE-4BC2EDBB0AB8}" srcOrd="10" destOrd="0" parTransId="{5E44E551-30DF-4483-9F5B-FA63536EDBF8}" sibTransId="{D6BCB70C-45E2-4827-88F9-E3D2D4B25CAE}"/>
    <dgm:cxn modelId="{F11C5466-8783-48A1-B72C-1C82DDB48442}" type="presOf" srcId="{60526D95-8B4D-478C-A58C-A0AD27A15725}" destId="{63F2E3FB-D8ED-4238-8902-646248B63071}" srcOrd="0" destOrd="13" presId="urn:microsoft.com/office/officeart/2005/8/layout/hList1"/>
    <dgm:cxn modelId="{D6F25F49-F2C5-4661-BB7F-A02297EDBF1B}" type="presOf" srcId="{3160D74E-3A3E-4E41-84E0-7D224C523796}" destId="{63F2E3FB-D8ED-4238-8902-646248B63071}" srcOrd="0" destOrd="5" presId="urn:microsoft.com/office/officeart/2005/8/layout/hList1"/>
    <dgm:cxn modelId="{DB198F6A-66EA-4942-A938-36000936D70A}" type="presOf" srcId="{78E33B3A-C2B0-4F83-A212-C6641C0BB3C8}" destId="{63F2E3FB-D8ED-4238-8902-646248B63071}" srcOrd="0" destOrd="12" presId="urn:microsoft.com/office/officeart/2005/8/layout/hList1"/>
    <dgm:cxn modelId="{75B0E04A-B7E8-40C5-A092-35A32FD64500}" srcId="{CF6B48E9-30FF-4146-A014-6FEBF95D49D7}" destId="{3465BEDF-22EE-46AC-AFE7-C02DB81A35F0}" srcOrd="0" destOrd="0" parTransId="{A2F0B4F9-7861-47DD-AEC8-5EE487B3C7ED}" sibTransId="{A954B7A0-3782-4CB4-8E25-260614454D59}"/>
    <dgm:cxn modelId="{F078267D-A68B-48BE-9446-1A1814E2541F}" srcId="{3465BEDF-22EE-46AC-AFE7-C02DB81A35F0}" destId="{3839E17A-D26D-4ADF-8A1F-AD4A0FD2EF5F}" srcOrd="8" destOrd="0" parTransId="{A7E84B09-0145-4317-85B0-B9B85C36E7DF}" sibTransId="{EE2EFCA8-7800-4840-8DD2-7D140098482B}"/>
    <dgm:cxn modelId="{5173EB88-C2D4-4296-884C-404F01F70725}" type="presOf" srcId="{1F72125C-967E-404F-8A73-FD51F3C9F91B}" destId="{63F2E3FB-D8ED-4238-8902-646248B63071}" srcOrd="0" destOrd="4" presId="urn:microsoft.com/office/officeart/2005/8/layout/hList1"/>
    <dgm:cxn modelId="{068A068C-8E95-48AB-8E99-72E4CAD2ABB8}" srcId="{3465BEDF-22EE-46AC-AFE7-C02DB81A35F0}" destId="{E8500438-83FD-4F83-B61D-F5223DB68366}" srcOrd="2" destOrd="0" parTransId="{8696F07D-FC8D-4FB1-BD0A-04398D324286}" sibTransId="{51BE9DAF-CB96-43F9-8B44-6108513C7C4A}"/>
    <dgm:cxn modelId="{1F3A6D8F-B2FC-4B49-B121-F7C964191946}" type="presOf" srcId="{E8500438-83FD-4F83-B61D-F5223DB68366}" destId="{63F2E3FB-D8ED-4238-8902-646248B63071}" srcOrd="0" destOrd="2" presId="urn:microsoft.com/office/officeart/2005/8/layout/hList1"/>
    <dgm:cxn modelId="{AD32B696-6216-4003-8577-A1631B820EDE}" srcId="{3465BEDF-22EE-46AC-AFE7-C02DB81A35F0}" destId="{5ABFB900-6D86-440D-B911-0E1A4AB4F24F}" srcOrd="14" destOrd="0" parTransId="{D35962A2-7339-4B35-ADD1-089EE30E93B3}" sibTransId="{223265FF-FDD9-43CF-BEEA-C0848642C0FC}"/>
    <dgm:cxn modelId="{66E20D98-14C5-406A-B858-117348C6839B}" type="presOf" srcId="{5ABFB900-6D86-440D-B911-0E1A4AB4F24F}" destId="{63F2E3FB-D8ED-4238-8902-646248B63071}" srcOrd="0" destOrd="14" presId="urn:microsoft.com/office/officeart/2005/8/layout/hList1"/>
    <dgm:cxn modelId="{167B2699-6BD0-4695-AE74-D4431F0AD2C0}" srcId="{3465BEDF-22EE-46AC-AFE7-C02DB81A35F0}" destId="{E2CF39C0-B152-46C5-921C-3F8BE48A92AD}" srcOrd="7" destOrd="0" parTransId="{95586060-60F2-4545-B304-73BDE3FE2B07}" sibTransId="{53E22A5E-01AA-473C-88A2-0987E240F613}"/>
    <dgm:cxn modelId="{42F89F9E-6C09-42F3-9BDF-DE42C135B45D}" srcId="{3465BEDF-22EE-46AC-AFE7-C02DB81A35F0}" destId="{080A652F-2ABD-42E6-984D-7D2F623C6F39}" srcOrd="1" destOrd="0" parTransId="{C688E135-81A5-47CE-8589-57E202003A6E}" sibTransId="{7CB11D6E-594D-43AE-BC14-E13D156A98B5}"/>
    <dgm:cxn modelId="{BE2FDEA0-C9C9-4D22-B08C-B1271D71240A}" type="presOf" srcId="{FD5F37AA-C69E-4DDE-ACAE-4BC2EDBB0AB8}" destId="{63F2E3FB-D8ED-4238-8902-646248B63071}" srcOrd="0" destOrd="10" presId="urn:microsoft.com/office/officeart/2005/8/layout/hList1"/>
    <dgm:cxn modelId="{A8F7BDA3-4754-4439-8FEC-12ADE0495E3C}" type="presOf" srcId="{23E97413-BFCC-4D95-80C3-CE95AD38177C}" destId="{63F2E3FB-D8ED-4238-8902-646248B63071}" srcOrd="0" destOrd="9" presId="urn:microsoft.com/office/officeart/2005/8/layout/hList1"/>
    <dgm:cxn modelId="{63ECBFA6-B914-44F0-B15D-ADFAECFC7D31}" srcId="{3465BEDF-22EE-46AC-AFE7-C02DB81A35F0}" destId="{23E97413-BFCC-4D95-80C3-CE95AD38177C}" srcOrd="9" destOrd="0" parTransId="{857889A2-F848-4B74-BF40-A5DAE5D771FB}" sibTransId="{53BC3537-A777-409D-9ED0-1B9A150AD9E2}"/>
    <dgm:cxn modelId="{B52E4CBA-1B2B-46A2-8C8C-F6B04540C5F8}" type="presOf" srcId="{E2CF39C0-B152-46C5-921C-3F8BE48A92AD}" destId="{63F2E3FB-D8ED-4238-8902-646248B63071}" srcOrd="0" destOrd="7" presId="urn:microsoft.com/office/officeart/2005/8/layout/hList1"/>
    <dgm:cxn modelId="{348191BA-DDBF-4276-91BF-3CFAD4EA764C}" srcId="{3465BEDF-22EE-46AC-AFE7-C02DB81A35F0}" destId="{3B9B7ED8-4745-4B84-8873-98891D8650FA}" srcOrd="3" destOrd="0" parTransId="{533CA0D4-923D-4039-815F-4F1F38539677}" sibTransId="{5156A2DE-977A-4A66-9E51-725C13CFE040}"/>
    <dgm:cxn modelId="{40917DC9-B115-45AA-97CA-39FE7A10B2EE}" srcId="{3465BEDF-22EE-46AC-AFE7-C02DB81A35F0}" destId="{1F72125C-967E-404F-8A73-FD51F3C9F91B}" srcOrd="4" destOrd="0" parTransId="{89C838E7-D5CB-4821-82D3-A9E889EE4699}" sibTransId="{A4EED5B1-E30D-4CEC-9924-901AE2E20ECD}"/>
    <dgm:cxn modelId="{8FD705D5-7C46-4D60-9867-A68F2CF23997}" type="presOf" srcId="{3839E17A-D26D-4ADF-8A1F-AD4A0FD2EF5F}" destId="{63F2E3FB-D8ED-4238-8902-646248B63071}" srcOrd="0" destOrd="8" presId="urn:microsoft.com/office/officeart/2005/8/layout/hList1"/>
    <dgm:cxn modelId="{F493AADC-7F8F-44A3-9D8C-7EB920CE9FB0}" type="presOf" srcId="{0C1C389D-D17D-4151-B6CB-47239B06A42E}" destId="{63F2E3FB-D8ED-4238-8902-646248B63071}" srcOrd="0" destOrd="0" presId="urn:microsoft.com/office/officeart/2005/8/layout/hList1"/>
    <dgm:cxn modelId="{42CBE8E4-86FE-4D95-9CBE-67B044186072}" type="presOf" srcId="{CF6B48E9-30FF-4146-A014-6FEBF95D49D7}" destId="{F6A1DB44-B599-4CF5-941A-74FF8273B3B8}" srcOrd="0" destOrd="0" presId="urn:microsoft.com/office/officeart/2005/8/layout/hList1"/>
    <dgm:cxn modelId="{158DF3E4-190E-4B2C-A93A-3503DC11314E}" type="presOf" srcId="{3B9B7ED8-4745-4B84-8873-98891D8650FA}" destId="{63F2E3FB-D8ED-4238-8902-646248B63071}" srcOrd="0" destOrd="3" presId="urn:microsoft.com/office/officeart/2005/8/layout/hList1"/>
    <dgm:cxn modelId="{65289FED-FEEE-4B72-8FC2-9B93747CFD7B}" srcId="{3465BEDF-22EE-46AC-AFE7-C02DB81A35F0}" destId="{3160D74E-3A3E-4E41-84E0-7D224C523796}" srcOrd="5" destOrd="0" parTransId="{8F869FB7-557F-44B6-A3E8-6B10FE4AF21E}" sibTransId="{1D6CF3CE-B8B6-40CF-B83B-C583D05C764F}"/>
    <dgm:cxn modelId="{904A4AF5-651E-456C-A462-96992315C63F}" srcId="{3465BEDF-22EE-46AC-AFE7-C02DB81A35F0}" destId="{60526D95-8B4D-478C-A58C-A0AD27A15725}" srcOrd="13" destOrd="0" parTransId="{736DDE07-81FA-47E7-9AD6-418B587F1137}" sibTransId="{B67318FD-F2B1-40C3-B187-12F3EBBE632E}"/>
    <dgm:cxn modelId="{AD8DE6FB-4C66-4408-ACC1-729D618D0E23}" type="presParOf" srcId="{F6A1DB44-B599-4CF5-941A-74FF8273B3B8}" destId="{D9A49CF0-2143-4FE7-AECD-B409C60AB1D0}" srcOrd="0" destOrd="0" presId="urn:microsoft.com/office/officeart/2005/8/layout/hList1"/>
    <dgm:cxn modelId="{C9FE121B-6718-4006-AE0D-9BC4E63FC9FF}" type="presParOf" srcId="{D9A49CF0-2143-4FE7-AECD-B409C60AB1D0}" destId="{6F7F88B3-6C73-4D31-B475-EEB2078BAF1D}" srcOrd="0" destOrd="0" presId="urn:microsoft.com/office/officeart/2005/8/layout/hList1"/>
    <dgm:cxn modelId="{C504D375-8DAA-40A2-BFAE-40D3BE226A00}" type="presParOf" srcId="{D9A49CF0-2143-4FE7-AECD-B409C60AB1D0}" destId="{63F2E3FB-D8ED-4238-8902-646248B63071}"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27856EC-3883-4418-BB62-76CDAC7B7DCF}" type="doc">
      <dgm:prSet loTypeId="urn:microsoft.com/office/officeart/2005/8/layout/hProcess11" loCatId="process" qsTypeId="urn:microsoft.com/office/officeart/2005/8/quickstyle/simple1" qsCatId="simple" csTypeId="urn:microsoft.com/office/officeart/2005/8/colors/accent1_2" csCatId="accent1" phldr="1"/>
      <dgm:spPr/>
    </dgm:pt>
    <dgm:pt modelId="{4D1A9FA1-B4B5-4AC0-961B-D6E27C4A78F6}">
      <dgm:prSet phldrT="[Text]"/>
      <dgm:spPr/>
      <dgm:t>
        <a:bodyPr/>
        <a:lstStyle/>
        <a:p>
          <a:r>
            <a:rPr lang="en-AU">
              <a:latin typeface="Arial Narrow" panose="020B0606020202030204" pitchFamily="34" charset="0"/>
            </a:rPr>
            <a:t>Written, signed notification of the dispute is received</a:t>
          </a:r>
          <a:endParaRPr lang="en-US">
            <a:latin typeface="Arial Narrow" panose="020B0606020202030204" pitchFamily="34" charset="0"/>
          </a:endParaRPr>
        </a:p>
      </dgm:t>
    </dgm:pt>
    <dgm:pt modelId="{51227624-B695-49C4-A523-ECE1AF798D2E}" type="parTrans" cxnId="{B9F718A7-D635-46EF-AD3F-048B90068475}">
      <dgm:prSet/>
      <dgm:spPr/>
      <dgm:t>
        <a:bodyPr/>
        <a:lstStyle/>
        <a:p>
          <a:endParaRPr lang="en-US">
            <a:latin typeface="Arial Narrow" panose="020B0606020202030204" pitchFamily="34" charset="0"/>
          </a:endParaRPr>
        </a:p>
      </dgm:t>
    </dgm:pt>
    <dgm:pt modelId="{0EF9BFF8-755D-4C26-9DF5-D41894E5B3D5}" type="sibTrans" cxnId="{B9F718A7-D635-46EF-AD3F-048B90068475}">
      <dgm:prSet/>
      <dgm:spPr/>
      <dgm:t>
        <a:bodyPr/>
        <a:lstStyle/>
        <a:p>
          <a:endParaRPr lang="en-US">
            <a:latin typeface="Arial Narrow" panose="020B0606020202030204" pitchFamily="34" charset="0"/>
          </a:endParaRPr>
        </a:p>
      </dgm:t>
    </dgm:pt>
    <dgm:pt modelId="{421B8F0E-1FE4-4906-AF75-0CFE0C9A0345}">
      <dgm:prSet/>
      <dgm:spPr/>
      <dgm:t>
        <a:bodyPr/>
        <a:lstStyle/>
        <a:p>
          <a:r>
            <a:rPr lang="en-AU">
              <a:latin typeface="Arial Narrow" panose="020B0606020202030204" pitchFamily="34" charset="0"/>
            </a:rPr>
            <a:t>If a resolution is unable to be reached the dispute will be escalated </a:t>
          </a:r>
        </a:p>
      </dgm:t>
    </dgm:pt>
    <dgm:pt modelId="{B60EFF8A-ED49-487F-83A4-A6C9F4B943AB}" type="parTrans" cxnId="{8DE30BCA-937D-44D7-B491-A5770931F5DD}">
      <dgm:prSet/>
      <dgm:spPr/>
      <dgm:t>
        <a:bodyPr/>
        <a:lstStyle/>
        <a:p>
          <a:endParaRPr lang="en-US">
            <a:latin typeface="Arial Narrow" panose="020B0606020202030204" pitchFamily="34" charset="0"/>
          </a:endParaRPr>
        </a:p>
      </dgm:t>
    </dgm:pt>
    <dgm:pt modelId="{212EDBCC-082F-4A3F-BDB8-087CF0622DD9}" type="sibTrans" cxnId="{8DE30BCA-937D-44D7-B491-A5770931F5DD}">
      <dgm:prSet/>
      <dgm:spPr/>
      <dgm:t>
        <a:bodyPr/>
        <a:lstStyle/>
        <a:p>
          <a:endParaRPr lang="en-US">
            <a:latin typeface="Arial Narrow" panose="020B0606020202030204" pitchFamily="34" charset="0"/>
          </a:endParaRPr>
        </a:p>
      </dgm:t>
    </dgm:pt>
    <dgm:pt modelId="{8D70B7F0-86F1-46E6-AA72-B7CACF763DD3}">
      <dgm:prSet/>
      <dgm:spPr/>
      <dgm:t>
        <a:bodyPr/>
        <a:lstStyle/>
        <a:p>
          <a:r>
            <a:rPr lang="en-AU">
              <a:latin typeface="Arial Narrow" panose="020B0606020202030204" pitchFamily="34" charset="0"/>
            </a:rPr>
            <a:t>Once escalation a mediator/independent body may need to be involved</a:t>
          </a:r>
        </a:p>
      </dgm:t>
    </dgm:pt>
    <dgm:pt modelId="{AA7AC6C4-1BE8-4DDC-AA97-0096475C222A}" type="parTrans" cxnId="{12996479-3071-4AE3-BEFB-9A1397C93ED1}">
      <dgm:prSet/>
      <dgm:spPr/>
      <dgm:t>
        <a:bodyPr/>
        <a:lstStyle/>
        <a:p>
          <a:endParaRPr lang="en-US">
            <a:latin typeface="Arial Narrow" panose="020B0606020202030204" pitchFamily="34" charset="0"/>
          </a:endParaRPr>
        </a:p>
      </dgm:t>
    </dgm:pt>
    <dgm:pt modelId="{E0566390-F85A-4F7C-8D3B-2AEA4F31EBA4}" type="sibTrans" cxnId="{12996479-3071-4AE3-BEFB-9A1397C93ED1}">
      <dgm:prSet/>
      <dgm:spPr/>
      <dgm:t>
        <a:bodyPr/>
        <a:lstStyle/>
        <a:p>
          <a:endParaRPr lang="en-US">
            <a:latin typeface="Arial Narrow" panose="020B0606020202030204" pitchFamily="34" charset="0"/>
          </a:endParaRPr>
        </a:p>
      </dgm:t>
    </dgm:pt>
    <dgm:pt modelId="{4A0B1FC2-F730-4379-B81B-2C19783D6B92}">
      <dgm:prSet/>
      <dgm:spPr/>
      <dgm:t>
        <a:bodyPr/>
        <a:lstStyle/>
        <a:p>
          <a:r>
            <a:rPr lang="en-AU">
              <a:latin typeface="Arial Narrow" panose="020B0606020202030204" pitchFamily="34" charset="0"/>
            </a:rPr>
            <a:t>If the dispute is criminal in nature, the authorities must be contacted immediately Disputes and issues will ideally be resolved within 10- 14 days.</a:t>
          </a:r>
        </a:p>
      </dgm:t>
    </dgm:pt>
    <dgm:pt modelId="{A7963D6B-4799-4FC5-A8DB-E640198B72B0}" type="parTrans" cxnId="{BD8D637B-C0F3-472F-9A37-9A3107DC042A}">
      <dgm:prSet/>
      <dgm:spPr/>
      <dgm:t>
        <a:bodyPr/>
        <a:lstStyle/>
        <a:p>
          <a:endParaRPr lang="en-US">
            <a:latin typeface="Arial Narrow" panose="020B0606020202030204" pitchFamily="34" charset="0"/>
          </a:endParaRPr>
        </a:p>
      </dgm:t>
    </dgm:pt>
    <dgm:pt modelId="{F2C3A2F6-142D-4C28-BB7C-460639423B24}" type="sibTrans" cxnId="{BD8D637B-C0F3-472F-9A37-9A3107DC042A}">
      <dgm:prSet/>
      <dgm:spPr/>
      <dgm:t>
        <a:bodyPr/>
        <a:lstStyle/>
        <a:p>
          <a:endParaRPr lang="en-US">
            <a:latin typeface="Arial Narrow" panose="020B0606020202030204" pitchFamily="34" charset="0"/>
          </a:endParaRPr>
        </a:p>
      </dgm:t>
    </dgm:pt>
    <dgm:pt modelId="{9D914294-4C55-446A-A1B8-87A9B7CCB2E5}">
      <dgm:prSet phldrT="[Text]"/>
      <dgm:spPr/>
      <dgm:t>
        <a:bodyPr/>
        <a:lstStyle/>
        <a:p>
          <a:r>
            <a:rPr lang="en-AU">
              <a:latin typeface="Arial Narrow" panose="020B0606020202030204" pitchFamily="34" charset="0"/>
            </a:rPr>
            <a:t>A resolution should be achieved within a specified timeframe addressing the issues raised </a:t>
          </a:r>
          <a:endParaRPr lang="en-US">
            <a:latin typeface="Arial Narrow" panose="020B0606020202030204" pitchFamily="34" charset="0"/>
          </a:endParaRPr>
        </a:p>
      </dgm:t>
    </dgm:pt>
    <dgm:pt modelId="{6D2AC2E7-2C52-4656-922B-03970B5E491A}" type="parTrans" cxnId="{2086E06B-BB3C-4292-BA34-67CA700842A6}">
      <dgm:prSet/>
      <dgm:spPr/>
      <dgm:t>
        <a:bodyPr/>
        <a:lstStyle/>
        <a:p>
          <a:endParaRPr lang="en-US">
            <a:latin typeface="Arial Narrow" panose="020B0606020202030204" pitchFamily="34" charset="0"/>
          </a:endParaRPr>
        </a:p>
      </dgm:t>
    </dgm:pt>
    <dgm:pt modelId="{DC10FC12-5501-4058-9B0A-FEC2B05CAC97}" type="sibTrans" cxnId="{2086E06B-BB3C-4292-BA34-67CA700842A6}">
      <dgm:prSet/>
      <dgm:spPr/>
      <dgm:t>
        <a:bodyPr/>
        <a:lstStyle/>
        <a:p>
          <a:endParaRPr lang="en-US">
            <a:latin typeface="Arial Narrow" panose="020B0606020202030204" pitchFamily="34" charset="0"/>
          </a:endParaRPr>
        </a:p>
      </dgm:t>
    </dgm:pt>
    <dgm:pt modelId="{8A837025-4EB5-41A8-A447-29064954D1C5}">
      <dgm:prSet/>
      <dgm:spPr/>
      <dgm:t>
        <a:bodyPr/>
        <a:lstStyle/>
        <a:p>
          <a:r>
            <a:rPr lang="en-AU">
              <a:latin typeface="Arial Narrow" panose="020B0606020202030204" pitchFamily="34" charset="0"/>
            </a:rPr>
            <a:t>Once resolved new practices should be implemented to ensure improvement of service and that a similar issue need not arise again </a:t>
          </a:r>
        </a:p>
      </dgm:t>
    </dgm:pt>
    <dgm:pt modelId="{9AE70DBA-E6AE-403A-82C7-D521CD82CA45}" type="parTrans" cxnId="{93441641-9C10-4479-A896-0A581D286B91}">
      <dgm:prSet/>
      <dgm:spPr/>
      <dgm:t>
        <a:bodyPr/>
        <a:lstStyle/>
        <a:p>
          <a:endParaRPr lang="en-US">
            <a:latin typeface="Arial Narrow" panose="020B0606020202030204" pitchFamily="34" charset="0"/>
          </a:endParaRPr>
        </a:p>
      </dgm:t>
    </dgm:pt>
    <dgm:pt modelId="{D4378354-9490-441B-B35B-B7470CA25D3C}" type="sibTrans" cxnId="{93441641-9C10-4479-A896-0A581D286B91}">
      <dgm:prSet/>
      <dgm:spPr/>
      <dgm:t>
        <a:bodyPr/>
        <a:lstStyle/>
        <a:p>
          <a:endParaRPr lang="en-US">
            <a:latin typeface="Arial Narrow" panose="020B0606020202030204" pitchFamily="34" charset="0"/>
          </a:endParaRPr>
        </a:p>
      </dgm:t>
    </dgm:pt>
    <dgm:pt modelId="{2E7D1133-B3B9-4BDE-9140-6A510969124E}" type="pres">
      <dgm:prSet presAssocID="{027856EC-3883-4418-BB62-76CDAC7B7DCF}" presName="Name0" presStyleCnt="0">
        <dgm:presLayoutVars>
          <dgm:dir/>
          <dgm:resizeHandles val="exact"/>
        </dgm:presLayoutVars>
      </dgm:prSet>
      <dgm:spPr/>
    </dgm:pt>
    <dgm:pt modelId="{9ECA6DCF-8CAB-4261-8214-4E57D5C48062}" type="pres">
      <dgm:prSet presAssocID="{027856EC-3883-4418-BB62-76CDAC7B7DCF}" presName="arrow" presStyleLbl="bgShp" presStyleIdx="0" presStyleCnt="1"/>
      <dgm:spPr/>
    </dgm:pt>
    <dgm:pt modelId="{337DD9A5-5F9B-4222-8C52-9C1DD334CC5D}" type="pres">
      <dgm:prSet presAssocID="{027856EC-3883-4418-BB62-76CDAC7B7DCF}" presName="points" presStyleCnt="0"/>
      <dgm:spPr/>
    </dgm:pt>
    <dgm:pt modelId="{C2DA5DC8-8D0C-440A-B7A3-115E14E293B4}" type="pres">
      <dgm:prSet presAssocID="{4D1A9FA1-B4B5-4AC0-961B-D6E27C4A78F6}" presName="compositeA" presStyleCnt="0"/>
      <dgm:spPr/>
    </dgm:pt>
    <dgm:pt modelId="{FD5E7321-F106-435B-86F7-FA951C8CBF2B}" type="pres">
      <dgm:prSet presAssocID="{4D1A9FA1-B4B5-4AC0-961B-D6E27C4A78F6}" presName="textA" presStyleLbl="revTx" presStyleIdx="0" presStyleCnt="6">
        <dgm:presLayoutVars>
          <dgm:bulletEnabled val="1"/>
        </dgm:presLayoutVars>
      </dgm:prSet>
      <dgm:spPr/>
    </dgm:pt>
    <dgm:pt modelId="{18B9AB1E-ECB3-4D19-8398-0813DE1F98C6}" type="pres">
      <dgm:prSet presAssocID="{4D1A9FA1-B4B5-4AC0-961B-D6E27C4A78F6}" presName="circleA" presStyleLbl="node1" presStyleIdx="0" presStyleCnt="6"/>
      <dgm:spPr/>
    </dgm:pt>
    <dgm:pt modelId="{C673D70C-559C-4878-B0AB-8B8177B0E62E}" type="pres">
      <dgm:prSet presAssocID="{4D1A9FA1-B4B5-4AC0-961B-D6E27C4A78F6}" presName="spaceA" presStyleCnt="0"/>
      <dgm:spPr/>
    </dgm:pt>
    <dgm:pt modelId="{0B11207B-D56D-4F73-84EF-B49E8D529579}" type="pres">
      <dgm:prSet presAssocID="{0EF9BFF8-755D-4C26-9DF5-D41894E5B3D5}" presName="space" presStyleCnt="0"/>
      <dgm:spPr/>
    </dgm:pt>
    <dgm:pt modelId="{EDC97097-2406-41F0-85A0-CC58262F97A1}" type="pres">
      <dgm:prSet presAssocID="{9D914294-4C55-446A-A1B8-87A9B7CCB2E5}" presName="compositeB" presStyleCnt="0"/>
      <dgm:spPr/>
    </dgm:pt>
    <dgm:pt modelId="{EB772117-ABA7-4934-BCA6-66BC4C3AFEB7}" type="pres">
      <dgm:prSet presAssocID="{9D914294-4C55-446A-A1B8-87A9B7CCB2E5}" presName="textB" presStyleLbl="revTx" presStyleIdx="1" presStyleCnt="6">
        <dgm:presLayoutVars>
          <dgm:bulletEnabled val="1"/>
        </dgm:presLayoutVars>
      </dgm:prSet>
      <dgm:spPr/>
    </dgm:pt>
    <dgm:pt modelId="{06C9CAB3-78DD-4E77-A5AF-F9E907D9BADE}" type="pres">
      <dgm:prSet presAssocID="{9D914294-4C55-446A-A1B8-87A9B7CCB2E5}" presName="circleB" presStyleLbl="node1" presStyleIdx="1" presStyleCnt="6"/>
      <dgm:spPr/>
    </dgm:pt>
    <dgm:pt modelId="{53B39F4D-C257-42EB-BE98-9BA9B4F05CC5}" type="pres">
      <dgm:prSet presAssocID="{9D914294-4C55-446A-A1B8-87A9B7CCB2E5}" presName="spaceB" presStyleCnt="0"/>
      <dgm:spPr/>
    </dgm:pt>
    <dgm:pt modelId="{2F827DDC-EB21-4F24-BBA8-7CD3E649D3FE}" type="pres">
      <dgm:prSet presAssocID="{DC10FC12-5501-4058-9B0A-FEC2B05CAC97}" presName="space" presStyleCnt="0"/>
      <dgm:spPr/>
    </dgm:pt>
    <dgm:pt modelId="{35490153-13E8-4782-9FE4-1737BB702901}" type="pres">
      <dgm:prSet presAssocID="{421B8F0E-1FE4-4906-AF75-0CFE0C9A0345}" presName="compositeA" presStyleCnt="0"/>
      <dgm:spPr/>
    </dgm:pt>
    <dgm:pt modelId="{64227E17-33DF-4D20-AAEF-7D42AA08BDBE}" type="pres">
      <dgm:prSet presAssocID="{421B8F0E-1FE4-4906-AF75-0CFE0C9A0345}" presName="textA" presStyleLbl="revTx" presStyleIdx="2" presStyleCnt="6">
        <dgm:presLayoutVars>
          <dgm:bulletEnabled val="1"/>
        </dgm:presLayoutVars>
      </dgm:prSet>
      <dgm:spPr/>
    </dgm:pt>
    <dgm:pt modelId="{86B17362-A438-4E82-A944-4551407EC400}" type="pres">
      <dgm:prSet presAssocID="{421B8F0E-1FE4-4906-AF75-0CFE0C9A0345}" presName="circleA" presStyleLbl="node1" presStyleIdx="2" presStyleCnt="6"/>
      <dgm:spPr/>
    </dgm:pt>
    <dgm:pt modelId="{CB621960-AB56-43E1-B451-406B2AF7ACEF}" type="pres">
      <dgm:prSet presAssocID="{421B8F0E-1FE4-4906-AF75-0CFE0C9A0345}" presName="spaceA" presStyleCnt="0"/>
      <dgm:spPr/>
    </dgm:pt>
    <dgm:pt modelId="{D60B5FA6-6422-40BF-9D3D-5441DF323860}" type="pres">
      <dgm:prSet presAssocID="{212EDBCC-082F-4A3F-BDB8-087CF0622DD9}" presName="space" presStyleCnt="0"/>
      <dgm:spPr/>
    </dgm:pt>
    <dgm:pt modelId="{3D13EB34-D758-4BE3-B7C5-DA51A5267FDB}" type="pres">
      <dgm:prSet presAssocID="{8D70B7F0-86F1-46E6-AA72-B7CACF763DD3}" presName="compositeB" presStyleCnt="0"/>
      <dgm:spPr/>
    </dgm:pt>
    <dgm:pt modelId="{A8ABF1C7-31F2-410B-8D62-9BD5654A3204}" type="pres">
      <dgm:prSet presAssocID="{8D70B7F0-86F1-46E6-AA72-B7CACF763DD3}" presName="textB" presStyleLbl="revTx" presStyleIdx="3" presStyleCnt="6">
        <dgm:presLayoutVars>
          <dgm:bulletEnabled val="1"/>
        </dgm:presLayoutVars>
      </dgm:prSet>
      <dgm:spPr/>
    </dgm:pt>
    <dgm:pt modelId="{34BFBACA-11F1-4145-87C5-B19A44F7916B}" type="pres">
      <dgm:prSet presAssocID="{8D70B7F0-86F1-46E6-AA72-B7CACF763DD3}" presName="circleB" presStyleLbl="node1" presStyleIdx="3" presStyleCnt="6"/>
      <dgm:spPr/>
    </dgm:pt>
    <dgm:pt modelId="{F649CD3A-1EE4-4315-B27D-E780DBE9E440}" type="pres">
      <dgm:prSet presAssocID="{8D70B7F0-86F1-46E6-AA72-B7CACF763DD3}" presName="spaceB" presStyleCnt="0"/>
      <dgm:spPr/>
    </dgm:pt>
    <dgm:pt modelId="{4441E4B7-57D1-41E7-BEBC-A83A80DB392B}" type="pres">
      <dgm:prSet presAssocID="{E0566390-F85A-4F7C-8D3B-2AEA4F31EBA4}" presName="space" presStyleCnt="0"/>
      <dgm:spPr/>
    </dgm:pt>
    <dgm:pt modelId="{CBCA1190-6B55-4E9D-A21D-A5B87AF24D0D}" type="pres">
      <dgm:prSet presAssocID="{8A837025-4EB5-41A8-A447-29064954D1C5}" presName="compositeA" presStyleCnt="0"/>
      <dgm:spPr/>
    </dgm:pt>
    <dgm:pt modelId="{38263E6C-D826-416E-8E8C-4DFF853CCC23}" type="pres">
      <dgm:prSet presAssocID="{8A837025-4EB5-41A8-A447-29064954D1C5}" presName="textA" presStyleLbl="revTx" presStyleIdx="4" presStyleCnt="6">
        <dgm:presLayoutVars>
          <dgm:bulletEnabled val="1"/>
        </dgm:presLayoutVars>
      </dgm:prSet>
      <dgm:spPr/>
    </dgm:pt>
    <dgm:pt modelId="{486118E5-0141-48B3-A18C-434DBC5A1A8E}" type="pres">
      <dgm:prSet presAssocID="{8A837025-4EB5-41A8-A447-29064954D1C5}" presName="circleA" presStyleLbl="node1" presStyleIdx="4" presStyleCnt="6"/>
      <dgm:spPr/>
    </dgm:pt>
    <dgm:pt modelId="{4B179E5E-9C74-4B15-AEEE-EA2BB829FA2D}" type="pres">
      <dgm:prSet presAssocID="{8A837025-4EB5-41A8-A447-29064954D1C5}" presName="spaceA" presStyleCnt="0"/>
      <dgm:spPr/>
    </dgm:pt>
    <dgm:pt modelId="{9BDFBF55-1E89-4E6F-A4A4-C02E60A03F0B}" type="pres">
      <dgm:prSet presAssocID="{D4378354-9490-441B-B35B-B7470CA25D3C}" presName="space" presStyleCnt="0"/>
      <dgm:spPr/>
    </dgm:pt>
    <dgm:pt modelId="{1CE0E762-3C4A-4002-9E6E-CDA53DDA8813}" type="pres">
      <dgm:prSet presAssocID="{4A0B1FC2-F730-4379-B81B-2C19783D6B92}" presName="compositeB" presStyleCnt="0"/>
      <dgm:spPr/>
    </dgm:pt>
    <dgm:pt modelId="{6D8339F2-2AAD-40E1-8E2E-26E792FDDB8D}" type="pres">
      <dgm:prSet presAssocID="{4A0B1FC2-F730-4379-B81B-2C19783D6B92}" presName="textB" presStyleLbl="revTx" presStyleIdx="5" presStyleCnt="6">
        <dgm:presLayoutVars>
          <dgm:bulletEnabled val="1"/>
        </dgm:presLayoutVars>
      </dgm:prSet>
      <dgm:spPr/>
    </dgm:pt>
    <dgm:pt modelId="{2A4FF5FC-EE63-4F94-9EE6-604415F6AB20}" type="pres">
      <dgm:prSet presAssocID="{4A0B1FC2-F730-4379-B81B-2C19783D6B92}" presName="circleB" presStyleLbl="node1" presStyleIdx="5" presStyleCnt="6"/>
      <dgm:spPr/>
    </dgm:pt>
    <dgm:pt modelId="{2A48C610-5D54-4499-9F47-D4148EB1B310}" type="pres">
      <dgm:prSet presAssocID="{4A0B1FC2-F730-4379-B81B-2C19783D6B92}" presName="spaceB" presStyleCnt="0"/>
      <dgm:spPr/>
    </dgm:pt>
  </dgm:ptLst>
  <dgm:cxnLst>
    <dgm:cxn modelId="{5061FE03-8E71-4C23-808E-C76FA4BDB7E7}" type="presOf" srcId="{027856EC-3883-4418-BB62-76CDAC7B7DCF}" destId="{2E7D1133-B3B9-4BDE-9140-6A510969124E}" srcOrd="0" destOrd="0" presId="urn:microsoft.com/office/officeart/2005/8/layout/hProcess11"/>
    <dgm:cxn modelId="{AF1A5805-95A8-46A6-AC42-391A69F978E1}" type="presOf" srcId="{421B8F0E-1FE4-4906-AF75-0CFE0C9A0345}" destId="{64227E17-33DF-4D20-AAEF-7D42AA08BDBE}" srcOrd="0" destOrd="0" presId="urn:microsoft.com/office/officeart/2005/8/layout/hProcess11"/>
    <dgm:cxn modelId="{F5A0690A-9257-4D19-B1FE-0E9CAFCF9A0F}" type="presOf" srcId="{4A0B1FC2-F730-4379-B81B-2C19783D6B92}" destId="{6D8339F2-2AAD-40E1-8E2E-26E792FDDB8D}" srcOrd="0" destOrd="0" presId="urn:microsoft.com/office/officeart/2005/8/layout/hProcess11"/>
    <dgm:cxn modelId="{10517022-8C17-4D5B-BA55-C919C9F3DDF2}" type="presOf" srcId="{9D914294-4C55-446A-A1B8-87A9B7CCB2E5}" destId="{EB772117-ABA7-4934-BCA6-66BC4C3AFEB7}" srcOrd="0" destOrd="0" presId="urn:microsoft.com/office/officeart/2005/8/layout/hProcess11"/>
    <dgm:cxn modelId="{06EDEC2B-ED17-451F-81CC-A7F409D6A57C}" type="presOf" srcId="{8A837025-4EB5-41A8-A447-29064954D1C5}" destId="{38263E6C-D826-416E-8E8C-4DFF853CCC23}" srcOrd="0" destOrd="0" presId="urn:microsoft.com/office/officeart/2005/8/layout/hProcess11"/>
    <dgm:cxn modelId="{C14EA538-9EA0-4A49-A514-E7AC302353CA}" type="presOf" srcId="{4D1A9FA1-B4B5-4AC0-961B-D6E27C4A78F6}" destId="{FD5E7321-F106-435B-86F7-FA951C8CBF2B}" srcOrd="0" destOrd="0" presId="urn:microsoft.com/office/officeart/2005/8/layout/hProcess11"/>
    <dgm:cxn modelId="{93441641-9C10-4479-A896-0A581D286B91}" srcId="{027856EC-3883-4418-BB62-76CDAC7B7DCF}" destId="{8A837025-4EB5-41A8-A447-29064954D1C5}" srcOrd="4" destOrd="0" parTransId="{9AE70DBA-E6AE-403A-82C7-D521CD82CA45}" sibTransId="{D4378354-9490-441B-B35B-B7470CA25D3C}"/>
    <dgm:cxn modelId="{5C486B6B-795C-45C8-A6FA-86438C269F24}" type="presOf" srcId="{8D70B7F0-86F1-46E6-AA72-B7CACF763DD3}" destId="{A8ABF1C7-31F2-410B-8D62-9BD5654A3204}" srcOrd="0" destOrd="0" presId="urn:microsoft.com/office/officeart/2005/8/layout/hProcess11"/>
    <dgm:cxn modelId="{2086E06B-BB3C-4292-BA34-67CA700842A6}" srcId="{027856EC-3883-4418-BB62-76CDAC7B7DCF}" destId="{9D914294-4C55-446A-A1B8-87A9B7CCB2E5}" srcOrd="1" destOrd="0" parTransId="{6D2AC2E7-2C52-4656-922B-03970B5E491A}" sibTransId="{DC10FC12-5501-4058-9B0A-FEC2B05CAC97}"/>
    <dgm:cxn modelId="{12996479-3071-4AE3-BEFB-9A1397C93ED1}" srcId="{027856EC-3883-4418-BB62-76CDAC7B7DCF}" destId="{8D70B7F0-86F1-46E6-AA72-B7CACF763DD3}" srcOrd="3" destOrd="0" parTransId="{AA7AC6C4-1BE8-4DDC-AA97-0096475C222A}" sibTransId="{E0566390-F85A-4F7C-8D3B-2AEA4F31EBA4}"/>
    <dgm:cxn modelId="{BD8D637B-C0F3-472F-9A37-9A3107DC042A}" srcId="{027856EC-3883-4418-BB62-76CDAC7B7DCF}" destId="{4A0B1FC2-F730-4379-B81B-2C19783D6B92}" srcOrd="5" destOrd="0" parTransId="{A7963D6B-4799-4FC5-A8DB-E640198B72B0}" sibTransId="{F2C3A2F6-142D-4C28-BB7C-460639423B24}"/>
    <dgm:cxn modelId="{B9F718A7-D635-46EF-AD3F-048B90068475}" srcId="{027856EC-3883-4418-BB62-76CDAC7B7DCF}" destId="{4D1A9FA1-B4B5-4AC0-961B-D6E27C4A78F6}" srcOrd="0" destOrd="0" parTransId="{51227624-B695-49C4-A523-ECE1AF798D2E}" sibTransId="{0EF9BFF8-755D-4C26-9DF5-D41894E5B3D5}"/>
    <dgm:cxn modelId="{8DE30BCA-937D-44D7-B491-A5770931F5DD}" srcId="{027856EC-3883-4418-BB62-76CDAC7B7DCF}" destId="{421B8F0E-1FE4-4906-AF75-0CFE0C9A0345}" srcOrd="2" destOrd="0" parTransId="{B60EFF8A-ED49-487F-83A4-A6C9F4B943AB}" sibTransId="{212EDBCC-082F-4A3F-BDB8-087CF0622DD9}"/>
    <dgm:cxn modelId="{BE47905B-17FD-4F10-8485-86E641E52262}" type="presParOf" srcId="{2E7D1133-B3B9-4BDE-9140-6A510969124E}" destId="{9ECA6DCF-8CAB-4261-8214-4E57D5C48062}" srcOrd="0" destOrd="0" presId="urn:microsoft.com/office/officeart/2005/8/layout/hProcess11"/>
    <dgm:cxn modelId="{ECCF6EFC-CF72-4FF3-9308-A7578AAF729E}" type="presParOf" srcId="{2E7D1133-B3B9-4BDE-9140-6A510969124E}" destId="{337DD9A5-5F9B-4222-8C52-9C1DD334CC5D}" srcOrd="1" destOrd="0" presId="urn:microsoft.com/office/officeart/2005/8/layout/hProcess11"/>
    <dgm:cxn modelId="{D4B68CB9-607E-4C89-AFB5-5FD6F3679529}" type="presParOf" srcId="{337DD9A5-5F9B-4222-8C52-9C1DD334CC5D}" destId="{C2DA5DC8-8D0C-440A-B7A3-115E14E293B4}" srcOrd="0" destOrd="0" presId="urn:microsoft.com/office/officeart/2005/8/layout/hProcess11"/>
    <dgm:cxn modelId="{C501CFFA-1844-460B-AC0D-ACE4C13E8A9E}" type="presParOf" srcId="{C2DA5DC8-8D0C-440A-B7A3-115E14E293B4}" destId="{FD5E7321-F106-435B-86F7-FA951C8CBF2B}" srcOrd="0" destOrd="0" presId="urn:microsoft.com/office/officeart/2005/8/layout/hProcess11"/>
    <dgm:cxn modelId="{0F08C3B5-CEFD-4A31-B9B8-E7FE54A4BB86}" type="presParOf" srcId="{C2DA5DC8-8D0C-440A-B7A3-115E14E293B4}" destId="{18B9AB1E-ECB3-4D19-8398-0813DE1F98C6}" srcOrd="1" destOrd="0" presId="urn:microsoft.com/office/officeart/2005/8/layout/hProcess11"/>
    <dgm:cxn modelId="{DA86251C-B70A-400A-97AA-AF8B9F272BBF}" type="presParOf" srcId="{C2DA5DC8-8D0C-440A-B7A3-115E14E293B4}" destId="{C673D70C-559C-4878-B0AB-8B8177B0E62E}" srcOrd="2" destOrd="0" presId="urn:microsoft.com/office/officeart/2005/8/layout/hProcess11"/>
    <dgm:cxn modelId="{A879FED2-E416-4F79-83AE-AE894E487CD0}" type="presParOf" srcId="{337DD9A5-5F9B-4222-8C52-9C1DD334CC5D}" destId="{0B11207B-D56D-4F73-84EF-B49E8D529579}" srcOrd="1" destOrd="0" presId="urn:microsoft.com/office/officeart/2005/8/layout/hProcess11"/>
    <dgm:cxn modelId="{FB97CFA0-6473-41CF-831C-B872E3584CEB}" type="presParOf" srcId="{337DD9A5-5F9B-4222-8C52-9C1DD334CC5D}" destId="{EDC97097-2406-41F0-85A0-CC58262F97A1}" srcOrd="2" destOrd="0" presId="urn:microsoft.com/office/officeart/2005/8/layout/hProcess11"/>
    <dgm:cxn modelId="{0473B1B9-7A33-4B76-A6F2-A0A72DB01A18}" type="presParOf" srcId="{EDC97097-2406-41F0-85A0-CC58262F97A1}" destId="{EB772117-ABA7-4934-BCA6-66BC4C3AFEB7}" srcOrd="0" destOrd="0" presId="urn:microsoft.com/office/officeart/2005/8/layout/hProcess11"/>
    <dgm:cxn modelId="{BBDE44AA-A903-4841-9BC7-31D9273CD97F}" type="presParOf" srcId="{EDC97097-2406-41F0-85A0-CC58262F97A1}" destId="{06C9CAB3-78DD-4E77-A5AF-F9E907D9BADE}" srcOrd="1" destOrd="0" presId="urn:microsoft.com/office/officeart/2005/8/layout/hProcess11"/>
    <dgm:cxn modelId="{4D1318AC-DCAC-460F-B73C-72492FD7A80F}" type="presParOf" srcId="{EDC97097-2406-41F0-85A0-CC58262F97A1}" destId="{53B39F4D-C257-42EB-BE98-9BA9B4F05CC5}" srcOrd="2" destOrd="0" presId="urn:microsoft.com/office/officeart/2005/8/layout/hProcess11"/>
    <dgm:cxn modelId="{3F9B11B9-C52B-47BE-AB0E-F203890BF748}" type="presParOf" srcId="{337DD9A5-5F9B-4222-8C52-9C1DD334CC5D}" destId="{2F827DDC-EB21-4F24-BBA8-7CD3E649D3FE}" srcOrd="3" destOrd="0" presId="urn:microsoft.com/office/officeart/2005/8/layout/hProcess11"/>
    <dgm:cxn modelId="{20D398B4-8E7F-4522-83A3-AC59BDB4DF4A}" type="presParOf" srcId="{337DD9A5-5F9B-4222-8C52-9C1DD334CC5D}" destId="{35490153-13E8-4782-9FE4-1737BB702901}" srcOrd="4" destOrd="0" presId="urn:microsoft.com/office/officeart/2005/8/layout/hProcess11"/>
    <dgm:cxn modelId="{991D0BAF-EDC9-4800-BE15-2DA4A61F2A4E}" type="presParOf" srcId="{35490153-13E8-4782-9FE4-1737BB702901}" destId="{64227E17-33DF-4D20-AAEF-7D42AA08BDBE}" srcOrd="0" destOrd="0" presId="urn:microsoft.com/office/officeart/2005/8/layout/hProcess11"/>
    <dgm:cxn modelId="{EA519392-5D66-465D-B14D-E032FB949BA7}" type="presParOf" srcId="{35490153-13E8-4782-9FE4-1737BB702901}" destId="{86B17362-A438-4E82-A944-4551407EC400}" srcOrd="1" destOrd="0" presId="urn:microsoft.com/office/officeart/2005/8/layout/hProcess11"/>
    <dgm:cxn modelId="{A0CC53A3-A407-4291-BC4E-1570BFA9FCAA}" type="presParOf" srcId="{35490153-13E8-4782-9FE4-1737BB702901}" destId="{CB621960-AB56-43E1-B451-406B2AF7ACEF}" srcOrd="2" destOrd="0" presId="urn:microsoft.com/office/officeart/2005/8/layout/hProcess11"/>
    <dgm:cxn modelId="{D7E31A12-34BA-4386-A351-A3E967905282}" type="presParOf" srcId="{337DD9A5-5F9B-4222-8C52-9C1DD334CC5D}" destId="{D60B5FA6-6422-40BF-9D3D-5441DF323860}" srcOrd="5" destOrd="0" presId="urn:microsoft.com/office/officeart/2005/8/layout/hProcess11"/>
    <dgm:cxn modelId="{B34F4996-8875-4862-9163-B1709A6E0624}" type="presParOf" srcId="{337DD9A5-5F9B-4222-8C52-9C1DD334CC5D}" destId="{3D13EB34-D758-4BE3-B7C5-DA51A5267FDB}" srcOrd="6" destOrd="0" presId="urn:microsoft.com/office/officeart/2005/8/layout/hProcess11"/>
    <dgm:cxn modelId="{5F69E81A-0495-4351-8CA8-53DC5E11DD30}" type="presParOf" srcId="{3D13EB34-D758-4BE3-B7C5-DA51A5267FDB}" destId="{A8ABF1C7-31F2-410B-8D62-9BD5654A3204}" srcOrd="0" destOrd="0" presId="urn:microsoft.com/office/officeart/2005/8/layout/hProcess11"/>
    <dgm:cxn modelId="{9EE3B099-2B0A-46F4-AF4E-B845C69415A6}" type="presParOf" srcId="{3D13EB34-D758-4BE3-B7C5-DA51A5267FDB}" destId="{34BFBACA-11F1-4145-87C5-B19A44F7916B}" srcOrd="1" destOrd="0" presId="urn:microsoft.com/office/officeart/2005/8/layout/hProcess11"/>
    <dgm:cxn modelId="{D37EFD50-A4FA-4C01-9D17-D4D873034067}" type="presParOf" srcId="{3D13EB34-D758-4BE3-B7C5-DA51A5267FDB}" destId="{F649CD3A-1EE4-4315-B27D-E780DBE9E440}" srcOrd="2" destOrd="0" presId="urn:microsoft.com/office/officeart/2005/8/layout/hProcess11"/>
    <dgm:cxn modelId="{069DEEB2-C730-41D4-B807-62CE7FFDA3DF}" type="presParOf" srcId="{337DD9A5-5F9B-4222-8C52-9C1DD334CC5D}" destId="{4441E4B7-57D1-41E7-BEBC-A83A80DB392B}" srcOrd="7" destOrd="0" presId="urn:microsoft.com/office/officeart/2005/8/layout/hProcess11"/>
    <dgm:cxn modelId="{D7121675-827D-47C9-B15B-A099DFB62348}" type="presParOf" srcId="{337DD9A5-5F9B-4222-8C52-9C1DD334CC5D}" destId="{CBCA1190-6B55-4E9D-A21D-A5B87AF24D0D}" srcOrd="8" destOrd="0" presId="urn:microsoft.com/office/officeart/2005/8/layout/hProcess11"/>
    <dgm:cxn modelId="{51F5AE37-8BA6-4781-B8C6-AD21192F2C29}" type="presParOf" srcId="{CBCA1190-6B55-4E9D-A21D-A5B87AF24D0D}" destId="{38263E6C-D826-416E-8E8C-4DFF853CCC23}" srcOrd="0" destOrd="0" presId="urn:microsoft.com/office/officeart/2005/8/layout/hProcess11"/>
    <dgm:cxn modelId="{408300B4-9AE3-4145-9DC6-9647E935E24D}" type="presParOf" srcId="{CBCA1190-6B55-4E9D-A21D-A5B87AF24D0D}" destId="{486118E5-0141-48B3-A18C-434DBC5A1A8E}" srcOrd="1" destOrd="0" presId="urn:microsoft.com/office/officeart/2005/8/layout/hProcess11"/>
    <dgm:cxn modelId="{FC120692-D094-43EA-8EEC-79C01CFBD8A1}" type="presParOf" srcId="{CBCA1190-6B55-4E9D-A21D-A5B87AF24D0D}" destId="{4B179E5E-9C74-4B15-AEEE-EA2BB829FA2D}" srcOrd="2" destOrd="0" presId="urn:microsoft.com/office/officeart/2005/8/layout/hProcess11"/>
    <dgm:cxn modelId="{CA43F0F9-F346-4FF4-9F0E-FDE4D52BA74E}" type="presParOf" srcId="{337DD9A5-5F9B-4222-8C52-9C1DD334CC5D}" destId="{9BDFBF55-1E89-4E6F-A4A4-C02E60A03F0B}" srcOrd="9" destOrd="0" presId="urn:microsoft.com/office/officeart/2005/8/layout/hProcess11"/>
    <dgm:cxn modelId="{B989FEE4-BBD9-4E65-A57E-23E840485224}" type="presParOf" srcId="{337DD9A5-5F9B-4222-8C52-9C1DD334CC5D}" destId="{1CE0E762-3C4A-4002-9E6E-CDA53DDA8813}" srcOrd="10" destOrd="0" presId="urn:microsoft.com/office/officeart/2005/8/layout/hProcess11"/>
    <dgm:cxn modelId="{8A1F8C14-34D5-4064-B14A-F24AF2F86415}" type="presParOf" srcId="{1CE0E762-3C4A-4002-9E6E-CDA53DDA8813}" destId="{6D8339F2-2AAD-40E1-8E2E-26E792FDDB8D}" srcOrd="0" destOrd="0" presId="urn:microsoft.com/office/officeart/2005/8/layout/hProcess11"/>
    <dgm:cxn modelId="{73E35AA9-C4C6-450D-BD62-5C5CF9F49426}" type="presParOf" srcId="{1CE0E762-3C4A-4002-9E6E-CDA53DDA8813}" destId="{2A4FF5FC-EE63-4F94-9EE6-604415F6AB20}" srcOrd="1" destOrd="0" presId="urn:microsoft.com/office/officeart/2005/8/layout/hProcess11"/>
    <dgm:cxn modelId="{A7AB114B-306D-4CD7-AAC4-28CF0F5736BD}" type="presParOf" srcId="{1CE0E762-3C4A-4002-9E6E-CDA53DDA8813}" destId="{2A48C610-5D54-4499-9F47-D4148EB1B310}" srcOrd="2" destOrd="0" presId="urn:microsoft.com/office/officeart/2005/8/layout/hProcess1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C4ABE-A7EB-451B-BC6F-D176AC076C74}">
      <dsp:nvSpPr>
        <dsp:cNvPr id="0" name=""/>
        <dsp:cNvSpPr/>
      </dsp:nvSpPr>
      <dsp:spPr>
        <a:xfrm>
          <a:off x="0" y="101617"/>
          <a:ext cx="6457949" cy="1247400"/>
        </a:xfrm>
        <a:prstGeom prst="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1209" tIns="124968" rIns="501209" bIns="71120" numCol="1" spcCol="1270" anchor="t" anchorCtr="0">
          <a:noAutofit/>
        </a:bodyPr>
        <a:lstStyle/>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Create comprehensive job descriptions for volunteer roles </a:t>
          </a:r>
          <a:endParaRPr lang="en-US" sz="1000" kern="1200">
            <a:latin typeface="Arial Narrow" panose="020B0606020202030204" pitchFamily="34" charset="0"/>
          </a:endParaRPr>
        </a:p>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Decide on what the steps in the recruitment process will be, including screening measures </a:t>
          </a:r>
        </a:p>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Determine in advance what the screening process might reveal that would make an applicant unsuitable for a role </a:t>
          </a:r>
        </a:p>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Have a process in place to notify unsuitable applicants </a:t>
          </a:r>
        </a:p>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Use application forms including requests for character references </a:t>
          </a:r>
        </a:p>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Conduct interviews with the applicants, in person </a:t>
          </a:r>
        </a:p>
        <a:p>
          <a:pPr marL="57150" lvl="1" indent="-57150" algn="l" defTabSz="444500">
            <a:lnSpc>
              <a:spcPct val="90000"/>
            </a:lnSpc>
            <a:spcBef>
              <a:spcPct val="0"/>
            </a:spcBef>
            <a:spcAft>
              <a:spcPct val="15000"/>
            </a:spcAft>
            <a:buClr>
              <a:srgbClr val="0070C0"/>
            </a:buClr>
            <a:buFont typeface="Wingdings" panose="05000000000000000000" pitchFamily="2" charset="2"/>
            <a:buChar char=""/>
          </a:pPr>
          <a:r>
            <a:rPr lang="en-AU" sz="1000" kern="1200">
              <a:latin typeface="Arial Narrow" panose="020B0606020202030204" pitchFamily="34" charset="0"/>
            </a:rPr>
            <a:t> If required, conduct police checks</a:t>
          </a:r>
        </a:p>
      </dsp:txBody>
      <dsp:txXfrm>
        <a:off x="0" y="101617"/>
        <a:ext cx="6457949" cy="1247400"/>
      </dsp:txXfrm>
    </dsp:sp>
    <dsp:sp modelId="{C573477C-449E-4760-A765-77CA69F89132}">
      <dsp:nvSpPr>
        <dsp:cNvPr id="0" name=""/>
        <dsp:cNvSpPr/>
      </dsp:nvSpPr>
      <dsp:spPr>
        <a:xfrm>
          <a:off x="322897" y="13057"/>
          <a:ext cx="4520565" cy="177120"/>
        </a:xfrm>
        <a:prstGeom prst="round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867" tIns="0" rIns="170867" bIns="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Narrow" panose="020B0606020202030204" pitchFamily="34" charset="0"/>
            </a:rPr>
            <a:t>Steps in selection and screening process:</a:t>
          </a:r>
        </a:p>
      </dsp:txBody>
      <dsp:txXfrm>
        <a:off x="331543" y="21703"/>
        <a:ext cx="4503273" cy="1598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353A5-F6F2-411F-B6A0-3B444F288794}">
      <dsp:nvSpPr>
        <dsp:cNvPr id="0" name=""/>
        <dsp:cNvSpPr/>
      </dsp:nvSpPr>
      <dsp:spPr>
        <a:xfrm>
          <a:off x="1125" y="105743"/>
          <a:ext cx="1097012" cy="42757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AU" sz="900" kern="1200">
              <a:latin typeface="Arial Narrow" panose="020B0606020202030204" pitchFamily="34" charset="0"/>
            </a:rPr>
            <a:t>Training should be delivered in such a way that it is appealing </a:t>
          </a:r>
          <a:endParaRPr lang="en-US" sz="900" kern="1200">
            <a:latin typeface="Arial Narrow" panose="020B0606020202030204" pitchFamily="34" charset="0"/>
          </a:endParaRPr>
        </a:p>
      </dsp:txBody>
      <dsp:txXfrm>
        <a:off x="1125" y="105743"/>
        <a:ext cx="1097012" cy="427579"/>
      </dsp:txXfrm>
    </dsp:sp>
    <dsp:sp modelId="{1B5E0D34-78EE-40B5-97A1-53F7C6476DDA}">
      <dsp:nvSpPr>
        <dsp:cNvPr id="0" name=""/>
        <dsp:cNvSpPr/>
      </dsp:nvSpPr>
      <dsp:spPr>
        <a:xfrm>
          <a:off x="1125" y="533322"/>
          <a:ext cx="1097012" cy="183743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latin typeface="Arial Narrow" panose="020B0606020202030204" pitchFamily="34" charset="0"/>
            </a:rPr>
            <a:t>Like starting a new job, an induction is an important part of assisting your volunteer. </a:t>
          </a:r>
          <a:endParaRPr lang="en-US" sz="900" kern="1200">
            <a:latin typeface="Arial Narrow" panose="020B0606020202030204" pitchFamily="34" charset="0"/>
          </a:endParaRPr>
        </a:p>
        <a:p>
          <a:pPr marL="57150" lvl="1" indent="-57150" algn="l" defTabSz="400050">
            <a:lnSpc>
              <a:spcPct val="90000"/>
            </a:lnSpc>
            <a:spcBef>
              <a:spcPct val="0"/>
            </a:spcBef>
            <a:spcAft>
              <a:spcPct val="15000"/>
            </a:spcAft>
            <a:buChar char="•"/>
          </a:pPr>
          <a:r>
            <a:rPr lang="en-AU" sz="900" kern="1200">
              <a:latin typeface="Arial Narrow" panose="020B0606020202030204" pitchFamily="34" charset="0"/>
            </a:rPr>
            <a:t>When planning a training program please keep in mind that there are grants available that will be able to assist in the delivery of the program/s. </a:t>
          </a:r>
          <a:endParaRPr lang="en-US" sz="900" kern="1200">
            <a:latin typeface="Arial Narrow" panose="020B0606020202030204" pitchFamily="34" charset="0"/>
          </a:endParaRPr>
        </a:p>
      </dsp:txBody>
      <dsp:txXfrm>
        <a:off x="1125" y="533322"/>
        <a:ext cx="1097012" cy="1837434"/>
      </dsp:txXfrm>
    </dsp:sp>
    <dsp:sp modelId="{1D1CF965-62D1-4C95-979E-708D05ACD1D2}">
      <dsp:nvSpPr>
        <dsp:cNvPr id="0" name=""/>
        <dsp:cNvSpPr/>
      </dsp:nvSpPr>
      <dsp:spPr>
        <a:xfrm>
          <a:off x="1251718" y="105743"/>
          <a:ext cx="1097012" cy="42757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AU" sz="900" kern="1200">
              <a:latin typeface="Arial Narrow" panose="020B0606020202030204" pitchFamily="34" charset="0"/>
            </a:rPr>
            <a:t>Training can be generally divided into two categories. </a:t>
          </a:r>
          <a:endParaRPr lang="en-US" sz="900" kern="1200">
            <a:latin typeface="Arial Narrow" panose="020B0606020202030204" pitchFamily="34" charset="0"/>
          </a:endParaRPr>
        </a:p>
      </dsp:txBody>
      <dsp:txXfrm>
        <a:off x="1251718" y="105743"/>
        <a:ext cx="1097012" cy="427579"/>
      </dsp:txXfrm>
    </dsp:sp>
    <dsp:sp modelId="{98C6799B-01B1-493E-8B09-6A4920B802A5}">
      <dsp:nvSpPr>
        <dsp:cNvPr id="0" name=""/>
        <dsp:cNvSpPr/>
      </dsp:nvSpPr>
      <dsp:spPr>
        <a:xfrm>
          <a:off x="1251718" y="533322"/>
          <a:ext cx="1097012" cy="183743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latin typeface="Arial Narrow" panose="020B0606020202030204" pitchFamily="34" charset="0"/>
            </a:rPr>
            <a:t>Formal training which is likely to result in the trainee holding some kind of certificate (first aid, coaching, RSA, etc.). </a:t>
          </a:r>
          <a:endParaRPr lang="en-US" sz="900" kern="1200">
            <a:latin typeface="Arial Narrow" panose="020B0606020202030204" pitchFamily="34" charset="0"/>
          </a:endParaRPr>
        </a:p>
        <a:p>
          <a:pPr marL="57150" lvl="1" indent="-57150" algn="l" defTabSz="400050">
            <a:lnSpc>
              <a:spcPct val="90000"/>
            </a:lnSpc>
            <a:spcBef>
              <a:spcPct val="0"/>
            </a:spcBef>
            <a:spcAft>
              <a:spcPct val="15000"/>
            </a:spcAft>
            <a:buChar char="•"/>
          </a:pPr>
          <a:r>
            <a:rPr lang="en-AU" sz="900" kern="1200">
              <a:latin typeface="Arial Narrow" panose="020B0606020202030204" pitchFamily="34" charset="0"/>
            </a:rPr>
            <a:t>Informal training which would relate directly to the club’s policies (cash handling, ground work, closing protocols, etc.).</a:t>
          </a:r>
          <a:endParaRPr lang="en-US" sz="900" kern="1200">
            <a:latin typeface="Arial Narrow" panose="020B0606020202030204" pitchFamily="34" charset="0"/>
          </a:endParaRPr>
        </a:p>
      </dsp:txBody>
      <dsp:txXfrm>
        <a:off x="1251718" y="533322"/>
        <a:ext cx="1097012" cy="1837434"/>
      </dsp:txXfrm>
    </dsp:sp>
    <dsp:sp modelId="{E37EFAB8-8FF1-450B-A931-79901422F8B1}">
      <dsp:nvSpPr>
        <dsp:cNvPr id="0" name=""/>
        <dsp:cNvSpPr/>
      </dsp:nvSpPr>
      <dsp:spPr>
        <a:xfrm>
          <a:off x="2502312" y="105743"/>
          <a:ext cx="1097012" cy="42757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AU" sz="900" kern="1200">
              <a:latin typeface="Arial Narrow" panose="020B0606020202030204" pitchFamily="34" charset="0"/>
            </a:rPr>
            <a:t>Training is not a one-off event. </a:t>
          </a:r>
          <a:endParaRPr lang="en-US" sz="900" kern="1200">
            <a:latin typeface="Arial Narrow" panose="020B0606020202030204" pitchFamily="34" charset="0"/>
          </a:endParaRPr>
        </a:p>
      </dsp:txBody>
      <dsp:txXfrm>
        <a:off x="2502312" y="105743"/>
        <a:ext cx="1097012" cy="427579"/>
      </dsp:txXfrm>
    </dsp:sp>
    <dsp:sp modelId="{FB0D58FD-93FE-4BB2-8FBB-372907A0BB0B}">
      <dsp:nvSpPr>
        <dsp:cNvPr id="0" name=""/>
        <dsp:cNvSpPr/>
      </dsp:nvSpPr>
      <dsp:spPr>
        <a:xfrm>
          <a:off x="2502312" y="533322"/>
          <a:ext cx="1097012" cy="183743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latin typeface="Arial Narrow" panose="020B0606020202030204" pitchFamily="34" charset="0"/>
            </a:rPr>
            <a:t>Volunteers should be given the opportunity to expand their skill base and have access to refresher courses and documentation when things change. </a:t>
          </a:r>
        </a:p>
        <a:p>
          <a:pPr marL="57150" lvl="1" indent="-57150" algn="l" defTabSz="400050">
            <a:lnSpc>
              <a:spcPct val="90000"/>
            </a:lnSpc>
            <a:spcBef>
              <a:spcPct val="0"/>
            </a:spcBef>
            <a:spcAft>
              <a:spcPct val="15000"/>
            </a:spcAft>
            <a:buChar char="•"/>
          </a:pPr>
          <a:r>
            <a:rPr lang="en-AU" sz="900" kern="1200">
              <a:latin typeface="Arial Narrow" panose="020B0606020202030204" pitchFamily="34" charset="0"/>
            </a:rPr>
            <a:t>A well designed and implemented training program will increase the capacity of your volunteers as well as boost self-confidence. </a:t>
          </a:r>
        </a:p>
      </dsp:txBody>
      <dsp:txXfrm>
        <a:off x="2502312" y="533322"/>
        <a:ext cx="1097012" cy="18374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F88B3-6C73-4D31-B475-EEB2078BAF1D}">
      <dsp:nvSpPr>
        <dsp:cNvPr id="0" name=""/>
        <dsp:cNvSpPr/>
      </dsp:nvSpPr>
      <dsp:spPr>
        <a:xfrm>
          <a:off x="0" y="367687"/>
          <a:ext cx="2495550"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Narrow" panose="020B0606020202030204" pitchFamily="34" charset="0"/>
            </a:rPr>
            <a:t>Examples of volunteer rewards and recognition:</a:t>
          </a:r>
        </a:p>
      </dsp:txBody>
      <dsp:txXfrm>
        <a:off x="0" y="367687"/>
        <a:ext cx="2495550" cy="230400"/>
      </dsp:txXfrm>
    </dsp:sp>
    <dsp:sp modelId="{63F2E3FB-D8ED-4238-8902-646248B63071}">
      <dsp:nvSpPr>
        <dsp:cNvPr id="0" name=""/>
        <dsp:cNvSpPr/>
      </dsp:nvSpPr>
      <dsp:spPr>
        <a:xfrm>
          <a:off x="0" y="598087"/>
          <a:ext cx="2495550" cy="24156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Adequately orientate volunteers</a:t>
          </a:r>
          <a:endParaRPr lang="en-US" sz="800" kern="1200">
            <a:latin typeface="Arial Narrow" panose="020B0606020202030204" pitchFamily="34" charset="0"/>
          </a:endParaRP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Make volunteer coordinators readily accessible to volunteers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Encourage volunteer participation in team planning</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Provide training</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Give additional responsibility</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Enable volunteers to ‘grow’ on the job</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Include volunteers in special events and coffee breaks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Recommend volunteers to prospective employers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Maintain Occupational Health and Safety standards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Take the time to explain and listen to volunteers’ ideas and concerns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Recognise and accommodate personal needs and problems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Celebrate achievements and efforts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Keep volunteers informed via newsletters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Allocate notice board space to applaud volunteer achievement</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Organise awards with certificates, plaques or medals</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Honour volunteers on International Volunteers Day, December 5, with a planned activity such as afternoon tea or lunch</a:t>
          </a:r>
        </a:p>
        <a:p>
          <a:pPr marL="57150" lvl="1" indent="-57150" algn="l" defTabSz="355600">
            <a:lnSpc>
              <a:spcPct val="90000"/>
            </a:lnSpc>
            <a:spcBef>
              <a:spcPct val="0"/>
            </a:spcBef>
            <a:spcAft>
              <a:spcPct val="15000"/>
            </a:spcAft>
            <a:buChar char="•"/>
          </a:pPr>
          <a:r>
            <a:rPr lang="en-AU" sz="800" kern="1200">
              <a:latin typeface="Arial Narrow" panose="020B0606020202030204" pitchFamily="34" charset="0"/>
            </a:rPr>
            <a:t>Celebrate National Volunteer Week</a:t>
          </a:r>
        </a:p>
      </dsp:txBody>
      <dsp:txXfrm>
        <a:off x="0" y="598087"/>
        <a:ext cx="2495550" cy="24156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A6DCF-8CAB-4261-8214-4E57D5C48062}">
      <dsp:nvSpPr>
        <dsp:cNvPr id="0" name=""/>
        <dsp:cNvSpPr/>
      </dsp:nvSpPr>
      <dsp:spPr>
        <a:xfrm>
          <a:off x="0" y="748665"/>
          <a:ext cx="6457949" cy="99822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5E7321-F106-435B-86F7-FA951C8CBF2B}">
      <dsp:nvSpPr>
        <dsp:cNvPr id="0" name=""/>
        <dsp:cNvSpPr/>
      </dsp:nvSpPr>
      <dsp:spPr>
        <a:xfrm>
          <a:off x="1596" y="0"/>
          <a:ext cx="929433" cy="9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AU" sz="800" kern="1200">
              <a:latin typeface="Arial Narrow" panose="020B0606020202030204" pitchFamily="34" charset="0"/>
            </a:rPr>
            <a:t>Written, signed notification of the dispute is received</a:t>
          </a:r>
          <a:endParaRPr lang="en-US" sz="800" kern="1200">
            <a:latin typeface="Arial Narrow" panose="020B0606020202030204" pitchFamily="34" charset="0"/>
          </a:endParaRPr>
        </a:p>
      </dsp:txBody>
      <dsp:txXfrm>
        <a:off x="1596" y="0"/>
        <a:ext cx="929433" cy="998220"/>
      </dsp:txXfrm>
    </dsp:sp>
    <dsp:sp modelId="{18B9AB1E-ECB3-4D19-8398-0813DE1F98C6}">
      <dsp:nvSpPr>
        <dsp:cNvPr id="0" name=""/>
        <dsp:cNvSpPr/>
      </dsp:nvSpPr>
      <dsp:spPr>
        <a:xfrm>
          <a:off x="341535" y="1122997"/>
          <a:ext cx="249555" cy="249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772117-ABA7-4934-BCA6-66BC4C3AFEB7}">
      <dsp:nvSpPr>
        <dsp:cNvPr id="0" name=""/>
        <dsp:cNvSpPr/>
      </dsp:nvSpPr>
      <dsp:spPr>
        <a:xfrm>
          <a:off x="977502" y="1497330"/>
          <a:ext cx="929433" cy="9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AU" sz="800" kern="1200">
              <a:latin typeface="Arial Narrow" panose="020B0606020202030204" pitchFamily="34" charset="0"/>
            </a:rPr>
            <a:t>A resolution should be achieved within a specified timeframe addressing the issues raised </a:t>
          </a:r>
          <a:endParaRPr lang="en-US" sz="800" kern="1200">
            <a:latin typeface="Arial Narrow" panose="020B0606020202030204" pitchFamily="34" charset="0"/>
          </a:endParaRPr>
        </a:p>
      </dsp:txBody>
      <dsp:txXfrm>
        <a:off x="977502" y="1497330"/>
        <a:ext cx="929433" cy="998220"/>
      </dsp:txXfrm>
    </dsp:sp>
    <dsp:sp modelId="{06C9CAB3-78DD-4E77-A5AF-F9E907D9BADE}">
      <dsp:nvSpPr>
        <dsp:cNvPr id="0" name=""/>
        <dsp:cNvSpPr/>
      </dsp:nvSpPr>
      <dsp:spPr>
        <a:xfrm>
          <a:off x="1317441" y="1122997"/>
          <a:ext cx="249555" cy="249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227E17-33DF-4D20-AAEF-7D42AA08BDBE}">
      <dsp:nvSpPr>
        <dsp:cNvPr id="0" name=""/>
        <dsp:cNvSpPr/>
      </dsp:nvSpPr>
      <dsp:spPr>
        <a:xfrm>
          <a:off x="1953407" y="0"/>
          <a:ext cx="929433" cy="9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AU" sz="800" kern="1200">
              <a:latin typeface="Arial Narrow" panose="020B0606020202030204" pitchFamily="34" charset="0"/>
            </a:rPr>
            <a:t>If a resolution is unable to be reached the dispute will be escalated </a:t>
          </a:r>
        </a:p>
      </dsp:txBody>
      <dsp:txXfrm>
        <a:off x="1953407" y="0"/>
        <a:ext cx="929433" cy="998220"/>
      </dsp:txXfrm>
    </dsp:sp>
    <dsp:sp modelId="{86B17362-A438-4E82-A944-4551407EC400}">
      <dsp:nvSpPr>
        <dsp:cNvPr id="0" name=""/>
        <dsp:cNvSpPr/>
      </dsp:nvSpPr>
      <dsp:spPr>
        <a:xfrm>
          <a:off x="2293347" y="1122997"/>
          <a:ext cx="249555" cy="249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ABF1C7-31F2-410B-8D62-9BD5654A3204}">
      <dsp:nvSpPr>
        <dsp:cNvPr id="0" name=""/>
        <dsp:cNvSpPr/>
      </dsp:nvSpPr>
      <dsp:spPr>
        <a:xfrm>
          <a:off x="2929313" y="1497330"/>
          <a:ext cx="929433" cy="9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AU" sz="800" kern="1200">
              <a:latin typeface="Arial Narrow" panose="020B0606020202030204" pitchFamily="34" charset="0"/>
            </a:rPr>
            <a:t>Once escalation a mediator/independent body may need to be involved</a:t>
          </a:r>
        </a:p>
      </dsp:txBody>
      <dsp:txXfrm>
        <a:off x="2929313" y="1497330"/>
        <a:ext cx="929433" cy="998220"/>
      </dsp:txXfrm>
    </dsp:sp>
    <dsp:sp modelId="{34BFBACA-11F1-4145-87C5-B19A44F7916B}">
      <dsp:nvSpPr>
        <dsp:cNvPr id="0" name=""/>
        <dsp:cNvSpPr/>
      </dsp:nvSpPr>
      <dsp:spPr>
        <a:xfrm>
          <a:off x="3269252" y="1122997"/>
          <a:ext cx="249555" cy="249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263E6C-D826-416E-8E8C-4DFF853CCC23}">
      <dsp:nvSpPr>
        <dsp:cNvPr id="0" name=""/>
        <dsp:cNvSpPr/>
      </dsp:nvSpPr>
      <dsp:spPr>
        <a:xfrm>
          <a:off x="3905219" y="0"/>
          <a:ext cx="929433" cy="9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AU" sz="800" kern="1200">
              <a:latin typeface="Arial Narrow" panose="020B0606020202030204" pitchFamily="34" charset="0"/>
            </a:rPr>
            <a:t>Once resolved new practices should be implemented to ensure improvement of service and that a similar issue need not arise again </a:t>
          </a:r>
        </a:p>
      </dsp:txBody>
      <dsp:txXfrm>
        <a:off x="3905219" y="0"/>
        <a:ext cx="929433" cy="998220"/>
      </dsp:txXfrm>
    </dsp:sp>
    <dsp:sp modelId="{486118E5-0141-48B3-A18C-434DBC5A1A8E}">
      <dsp:nvSpPr>
        <dsp:cNvPr id="0" name=""/>
        <dsp:cNvSpPr/>
      </dsp:nvSpPr>
      <dsp:spPr>
        <a:xfrm>
          <a:off x="4245158" y="1122997"/>
          <a:ext cx="249555" cy="249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8339F2-2AAD-40E1-8E2E-26E792FDDB8D}">
      <dsp:nvSpPr>
        <dsp:cNvPr id="0" name=""/>
        <dsp:cNvSpPr/>
      </dsp:nvSpPr>
      <dsp:spPr>
        <a:xfrm>
          <a:off x="4881124" y="1497330"/>
          <a:ext cx="929433" cy="998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AU" sz="800" kern="1200">
              <a:latin typeface="Arial Narrow" panose="020B0606020202030204" pitchFamily="34" charset="0"/>
            </a:rPr>
            <a:t>If the dispute is criminal in nature, the authorities must be contacted immediately Disputes and issues will ideally be resolved within 10- 14 days.</a:t>
          </a:r>
        </a:p>
      </dsp:txBody>
      <dsp:txXfrm>
        <a:off x="4881124" y="1497330"/>
        <a:ext cx="929433" cy="998220"/>
      </dsp:txXfrm>
    </dsp:sp>
    <dsp:sp modelId="{2A4FF5FC-EE63-4F94-9EE6-604415F6AB20}">
      <dsp:nvSpPr>
        <dsp:cNvPr id="0" name=""/>
        <dsp:cNvSpPr/>
      </dsp:nvSpPr>
      <dsp:spPr>
        <a:xfrm>
          <a:off x="5221064" y="1122997"/>
          <a:ext cx="249555" cy="249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2836-AE4A-44A8-9B55-D3AEAC8D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9224</CharactersWithSpaces>
  <SharedDoc>false</SharedDoc>
  <HLinks>
    <vt:vector size="6" baseType="variant">
      <vt:variant>
        <vt:i4>786528</vt:i4>
      </vt:variant>
      <vt:variant>
        <vt:i4>0</vt:i4>
      </vt:variant>
      <vt:variant>
        <vt:i4>0</vt:i4>
      </vt:variant>
      <vt:variant>
        <vt:i4>5</vt:i4>
      </vt:variant>
      <vt:variant>
        <vt:lpwstr>mailto:admin@cprgroup.com.au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MPC</dc:creator>
  <cp:keywords/>
  <dc:description/>
  <cp:lastModifiedBy>Melissa Burton</cp:lastModifiedBy>
  <cp:revision>2</cp:revision>
  <cp:lastPrinted>2013-10-02T00:40:00Z</cp:lastPrinted>
  <dcterms:created xsi:type="dcterms:W3CDTF">2018-01-31T04:50:00Z</dcterms:created>
  <dcterms:modified xsi:type="dcterms:W3CDTF">2018-01-31T04:50:00Z</dcterms:modified>
</cp:coreProperties>
</file>